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F5E2" w14:textId="0FAD564D" w:rsidR="00C120DF" w:rsidRPr="005C567C" w:rsidRDefault="00CE52EE" w:rsidP="008D2B4D">
      <w:pPr>
        <w:pStyle w:val="Title"/>
        <w:spacing w:before="120" w:after="480"/>
        <w:ind w:right="96"/>
        <w:rPr>
          <w:rFonts w:asciiTheme="minorHAnsi" w:hAnsiTheme="minorHAnsi"/>
        </w:rPr>
      </w:pPr>
      <w:bookmarkStart w:id="0" w:name="_Hlk221796096"/>
      <w:r w:rsidRPr="00CE52EE">
        <w:rPr>
          <w:rFonts w:asciiTheme="minorHAnsi" w:hAnsiTheme="minorHAnsi"/>
        </w:rPr>
        <w:t>CSSF ANNEX - Termination of the operation of a branch under Article 33 of Directive 2011/61/EU (AIFMD)</w:t>
      </w:r>
      <w:bookmarkEnd w:id="0"/>
    </w:p>
    <w:p w14:paraId="4CF7F15C" w14:textId="152DE731" w:rsidR="00050980" w:rsidRPr="005C567C" w:rsidRDefault="00CE52EE" w:rsidP="00E04A75">
      <w:pPr>
        <w:pStyle w:val="Heading1"/>
        <w:spacing w:before="0"/>
        <w:rPr>
          <w:rFonts w:asciiTheme="minorHAnsi" w:hAnsiTheme="minorHAnsi"/>
        </w:rPr>
      </w:pPr>
      <w:r w:rsidRPr="00CE52EE">
        <w:rPr>
          <w:rFonts w:asciiTheme="minorHAnsi" w:hAnsiTheme="minorHAnsi"/>
        </w:rPr>
        <w:t>TERMINATION OF THE OPERATION OF A BRANCH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3DA2DF19" w14:textId="77777777" w:rsidTr="00CE2B40">
        <w:trPr>
          <w:trHeight w:val="70"/>
        </w:trPr>
        <w:tc>
          <w:tcPr>
            <w:tcW w:w="9016" w:type="dxa"/>
            <w:gridSpan w:val="2"/>
          </w:tcPr>
          <w:p w14:paraId="5F7F9C7A" w14:textId="110E8800" w:rsidR="00C120DF" w:rsidRPr="005C567C" w:rsidRDefault="00CE52EE" w:rsidP="008D2B4D">
            <w:pPr>
              <w:spacing w:before="60" w:after="60"/>
              <w:ind w:right="28"/>
              <w:jc w:val="center"/>
              <w:rPr>
                <w:rFonts w:asciiTheme="minorHAnsi" w:hAnsiTheme="minorHAnsi"/>
              </w:rPr>
            </w:pPr>
            <w:r w:rsidRPr="00CE52EE">
              <w:rPr>
                <w:rFonts w:asciiTheme="minorHAnsi" w:hAnsiTheme="minorHAnsi"/>
              </w:rPr>
              <w:t>ADDITIONAL INFORMATION TO PROVIDE IN RELATION TO THE SCHEDULE OF THE PLANNED TERMINATION OF THE OPERATION OF THE BRANCH</w:t>
            </w:r>
          </w:p>
        </w:tc>
      </w:tr>
      <w:tr w:rsidR="00635E6F" w:rsidRPr="005C567C" w14:paraId="3B0614A9" w14:textId="77777777" w:rsidTr="00CE2B40">
        <w:tc>
          <w:tcPr>
            <w:tcW w:w="4435" w:type="dxa"/>
          </w:tcPr>
          <w:p w14:paraId="2C558658" w14:textId="3B02F57E" w:rsidR="00635E6F" w:rsidRPr="005C567C" w:rsidRDefault="00635E6F" w:rsidP="00635E6F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Reasons for termination of the operation of the Branch</w:t>
            </w:r>
          </w:p>
        </w:tc>
        <w:tc>
          <w:tcPr>
            <w:tcW w:w="4581" w:type="dxa"/>
          </w:tcPr>
          <w:p w14:paraId="680FA3A6" w14:textId="77777777" w:rsidR="00635E6F" w:rsidRPr="005C567C" w:rsidRDefault="00000000" w:rsidP="00635E6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22043201"/>
                <w:placeholder>
                  <w:docPart w:val="EE8049E2749240A3B855800D5FE8C22D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3A7B5982" w14:textId="77777777" w:rsidTr="00CE2B40">
        <w:tc>
          <w:tcPr>
            <w:tcW w:w="4435" w:type="dxa"/>
          </w:tcPr>
          <w:p w14:paraId="73536CCF" w14:textId="7C3E9215" w:rsidR="00635E6F" w:rsidRPr="005C567C" w:rsidRDefault="00635E6F" w:rsidP="00635E6F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Expected date of termination of the operation of the Branch</w:t>
            </w:r>
          </w:p>
        </w:tc>
        <w:tc>
          <w:tcPr>
            <w:tcW w:w="4581" w:type="dxa"/>
          </w:tcPr>
          <w:p w14:paraId="62824419" w14:textId="77777777" w:rsidR="00635E6F" w:rsidRPr="005C567C" w:rsidRDefault="00000000" w:rsidP="00635E6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96926938"/>
                <w:placeholder>
                  <w:docPart w:val="EF29F2C70ED042E7B8195633740BAD66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6F46BE46" w14:textId="77777777" w:rsidTr="00CE2B40">
        <w:tc>
          <w:tcPr>
            <w:tcW w:w="4435" w:type="dxa"/>
          </w:tcPr>
          <w:p w14:paraId="2925B5AE" w14:textId="7FB56FAD" w:rsidR="00635E6F" w:rsidRPr="005C567C" w:rsidRDefault="00635E6F" w:rsidP="00635E6F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Description on how the existing clients/client relation will be handled in the future and by whom</w:t>
            </w:r>
          </w:p>
        </w:tc>
        <w:tc>
          <w:tcPr>
            <w:tcW w:w="4581" w:type="dxa"/>
          </w:tcPr>
          <w:p w14:paraId="26B7ABCE" w14:textId="77777777" w:rsidR="00635E6F" w:rsidRPr="005C567C" w:rsidRDefault="00000000" w:rsidP="00635E6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55219638"/>
                <w:placeholder>
                  <w:docPart w:val="DBFA29E018CF4B36824C6987C96ED9AB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00586D99" w14:textId="77777777" w:rsidTr="00CE2B40">
        <w:tc>
          <w:tcPr>
            <w:tcW w:w="4435" w:type="dxa"/>
          </w:tcPr>
          <w:p w14:paraId="45917BC2" w14:textId="6E8A4EA9" w:rsidR="00635E6F" w:rsidRPr="005C567C" w:rsidRDefault="00635E6F" w:rsidP="00635E6F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Confirmation that the Branch reporting (i.e. G2.1 and report on the activity of the Branch) will be provided to the CSSF</w:t>
            </w:r>
          </w:p>
        </w:tc>
        <w:tc>
          <w:tcPr>
            <w:tcW w:w="4581" w:type="dxa"/>
          </w:tcPr>
          <w:sdt>
            <w:sdtPr>
              <w:id w:val="333973815"/>
              <w:placeholder>
                <w:docPart w:val="6C9EC8CFDDA54E9DB1675D26E0193F46"/>
              </w:placeholder>
              <w:showingPlcHdr/>
              <w:comboBox>
                <w:listItem w:value="Choose an item."/>
                <w:listItem w:displayText="Confirmed" w:value="Confirmed"/>
                <w:listItem w:displayText="Not confirmed" w:value="Not confirmed"/>
              </w:comboBox>
            </w:sdtPr>
            <w:sdtContent>
              <w:p w14:paraId="662D01B7" w14:textId="67A7BBD2" w:rsidR="00570F17" w:rsidRDefault="00570F17" w:rsidP="00635E6F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  <w:p w14:paraId="7945A85A" w14:textId="11E4001C" w:rsidR="00635E6F" w:rsidRDefault="0022577A" w:rsidP="00635E6F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not confirmed, justification: </w:t>
            </w:r>
            <w:sdt>
              <w:sdtPr>
                <w:rPr>
                  <w:rFonts w:asciiTheme="minorHAnsi" w:hAnsiTheme="minorHAnsi"/>
                </w:rPr>
                <w:id w:val="-1701622312"/>
                <w:placeholder>
                  <w:docPart w:val="FA943CF6744A461E89BBB3668996DB93"/>
                </w:placeholder>
                <w:showingPlcHdr/>
              </w:sdtPr>
              <w:sdtContent>
                <w:r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2BD0090A" w14:textId="77777777" w:rsidTr="00CE2B40">
        <w:tc>
          <w:tcPr>
            <w:tcW w:w="4435" w:type="dxa"/>
          </w:tcPr>
          <w:p w14:paraId="4F98236B" w14:textId="4AF88B53" w:rsidR="00635E6F" w:rsidRPr="005C567C" w:rsidRDefault="00635E6F" w:rsidP="00635E6F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Name of the Conducting Officer responsible for the supervision of the termination process until final completion</w:t>
            </w:r>
          </w:p>
        </w:tc>
        <w:tc>
          <w:tcPr>
            <w:tcW w:w="4581" w:type="dxa"/>
          </w:tcPr>
          <w:p w14:paraId="1A939BE3" w14:textId="28136C82" w:rsidR="00635E6F" w:rsidRDefault="00000000" w:rsidP="00635E6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22908194"/>
                <w:placeholder>
                  <w:docPart w:val="CEC714D7509E4E65A6E828E3E8604771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6ED32528" w14:textId="77777777" w:rsidTr="00CE2B40">
        <w:tc>
          <w:tcPr>
            <w:tcW w:w="4435" w:type="dxa"/>
          </w:tcPr>
          <w:p w14:paraId="599510A8" w14:textId="3C05D894" w:rsidR="00635E6F" w:rsidRPr="005C567C" w:rsidRDefault="00635E6F" w:rsidP="00635E6F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Confirmation that the IFM will keep the CSSF updated on relevant (legal) events until final closure, especially legal obligations in the foreign country (for example: deregistration form of the foreign trade register, final accounts, etc.)</w:t>
            </w:r>
          </w:p>
        </w:tc>
        <w:tc>
          <w:tcPr>
            <w:tcW w:w="4581" w:type="dxa"/>
          </w:tcPr>
          <w:sdt>
            <w:sdtPr>
              <w:id w:val="551966381"/>
              <w:placeholder>
                <w:docPart w:val="C4579DEB589F4A0E81699E7BF5D254EC"/>
              </w:placeholder>
              <w:showingPlcHdr/>
              <w:comboBox>
                <w:listItem w:value="Choose an item."/>
                <w:listItem w:displayText="Confirmed" w:value="Confirmed"/>
              </w:comboBox>
            </w:sdtPr>
            <w:sdtContent>
              <w:p w14:paraId="46ACD0CD" w14:textId="0C91E4B9" w:rsidR="00635E6F" w:rsidRPr="00570F17" w:rsidRDefault="00570F17" w:rsidP="00570F17">
                <w:pPr>
                  <w:spacing w:before="60" w:after="60"/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1862EFD" w14:textId="75DA9261" w:rsidR="00C120DF" w:rsidRPr="00E6257E" w:rsidRDefault="00C120DF" w:rsidP="00C76382">
      <w:pPr>
        <w:spacing w:after="0"/>
        <w:rPr>
          <w:rFonts w:asciiTheme="minorHAnsi" w:hAnsiTheme="minorHAnsi"/>
          <w:sz w:val="16"/>
          <w:szCs w:val="16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2BE324A4" w14:textId="77777777" w:rsidTr="00CE2B40">
        <w:tc>
          <w:tcPr>
            <w:tcW w:w="4435" w:type="dxa"/>
          </w:tcPr>
          <w:p w14:paraId="33C575A1" w14:textId="77777777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Date:</w:t>
            </w:r>
          </w:p>
        </w:tc>
        <w:tc>
          <w:tcPr>
            <w:tcW w:w="4581" w:type="dxa"/>
          </w:tcPr>
          <w:sdt>
            <w:sdtPr>
              <w:rPr>
                <w:rFonts w:asciiTheme="minorHAnsi" w:hAnsiTheme="minorHAnsi"/>
              </w:rPr>
              <w:id w:val="-788659000"/>
              <w:placeholder>
                <w:docPart w:val="5B817E18B5414360A4ECA59C80FF7D33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393E7389" w14:textId="77777777" w:rsidR="00C120DF" w:rsidRPr="005C567C" w:rsidRDefault="00C120DF" w:rsidP="00CE2B40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5C567C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sdtContent>
          </w:sdt>
        </w:tc>
      </w:tr>
      <w:tr w:rsidR="00C120DF" w:rsidRPr="005C567C" w14:paraId="431E4BE7" w14:textId="77777777" w:rsidTr="00CE2B40">
        <w:tc>
          <w:tcPr>
            <w:tcW w:w="4435" w:type="dxa"/>
          </w:tcPr>
          <w:p w14:paraId="44016133" w14:textId="04B57A7E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Name and capacity of the signatory</w:t>
            </w:r>
            <w:r w:rsidR="00A81C57" w:rsidRPr="005C567C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</w:tcPr>
          <w:p w14:paraId="03FAAF28" w14:textId="51F8CCD5" w:rsidR="00E04A75" w:rsidRPr="005C567C" w:rsidRDefault="00000000" w:rsidP="00CE2B40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58720378"/>
                <w:placeholder>
                  <w:docPart w:val="C136E07A28334DAF90291032792AB907"/>
                </w:placeholder>
                <w:showingPlcHdr/>
              </w:sdtPr>
              <w:sdtContent>
                <w:r w:rsidR="00C120D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120DF" w:rsidRPr="005C567C" w14:paraId="73C0F75E" w14:textId="77777777" w:rsidTr="00CE2B40">
        <w:tc>
          <w:tcPr>
            <w:tcW w:w="9016" w:type="dxa"/>
            <w:gridSpan w:val="2"/>
          </w:tcPr>
          <w:p w14:paraId="7C52A37F" w14:textId="77777777" w:rsidR="00C120DF" w:rsidRPr="005C567C" w:rsidRDefault="00C120DF" w:rsidP="008D2B4D">
            <w:pPr>
              <w:spacing w:before="60" w:after="9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Signature:</w:t>
            </w:r>
          </w:p>
          <w:p w14:paraId="09574364" w14:textId="77777777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</w:tr>
    </w:tbl>
    <w:p w14:paraId="6DBE6CB0" w14:textId="7ACD0707" w:rsidR="00AE075B" w:rsidRPr="008D2B4D" w:rsidRDefault="00AE075B" w:rsidP="00A6498B">
      <w:pPr>
        <w:spacing w:after="0"/>
        <w:rPr>
          <w:rFonts w:asciiTheme="minorHAnsi" w:hAnsiTheme="minorHAnsi"/>
          <w:szCs w:val="18"/>
        </w:rPr>
      </w:pPr>
    </w:p>
    <w:sectPr w:rsidR="00AE075B" w:rsidRPr="008D2B4D" w:rsidSect="004D08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66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F262" w14:textId="77777777" w:rsidR="00E96F5D" w:rsidRDefault="00E96F5D" w:rsidP="00D80DD3">
      <w:pPr>
        <w:spacing w:after="0" w:line="240" w:lineRule="auto"/>
      </w:pPr>
      <w:r>
        <w:separator/>
      </w:r>
    </w:p>
    <w:p w14:paraId="5BFD80ED" w14:textId="77777777" w:rsidR="00E96F5D" w:rsidRDefault="00E96F5D"/>
    <w:p w14:paraId="2747F072" w14:textId="77777777" w:rsidR="00E96F5D" w:rsidRDefault="00E96F5D"/>
    <w:p w14:paraId="0DE011EB" w14:textId="77777777" w:rsidR="00E96F5D" w:rsidRDefault="00E96F5D"/>
  </w:endnote>
  <w:endnote w:type="continuationSeparator" w:id="0">
    <w:p w14:paraId="1B697360" w14:textId="77777777" w:rsidR="00E96F5D" w:rsidRDefault="00E96F5D" w:rsidP="00D80DD3">
      <w:pPr>
        <w:spacing w:after="0" w:line="240" w:lineRule="auto"/>
      </w:pPr>
      <w:r>
        <w:continuationSeparator/>
      </w:r>
    </w:p>
    <w:p w14:paraId="377BDBC7" w14:textId="77777777" w:rsidR="00E96F5D" w:rsidRDefault="00E96F5D"/>
    <w:p w14:paraId="25AB3A16" w14:textId="77777777" w:rsidR="00E96F5D" w:rsidRDefault="00E96F5D"/>
    <w:p w14:paraId="34E01AD6" w14:textId="77777777" w:rsidR="00E96F5D" w:rsidRDefault="00E96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5D57408B" w:rsidR="00F80A2F" w:rsidRPr="00916948" w:rsidRDefault="00F80A2F" w:rsidP="00F80A2F">
    <w:pPr>
      <w:pStyle w:val="Footer"/>
      <w:spacing w:before="600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55" name="Picture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EC1" w:rsidRPr="00916948">
      <w:rPr>
        <w:lang w:val="en-US"/>
      </w:rPr>
      <w:t>CSSF ANNEX TO THE NOTIFICATION LETTER UNDER ARTICLE 33 OF THE AIFMD</w:t>
    </w:r>
  </w:p>
  <w:p w14:paraId="563374CD" w14:textId="342C20B5" w:rsidR="00D80DD3" w:rsidRPr="00F80A2F" w:rsidRDefault="00FC5270" w:rsidP="009F1233">
    <w:pPr>
      <w:pStyle w:val="Footer2"/>
      <w:rPr>
        <w:lang w:val="fr-LU"/>
      </w:rPr>
    </w:pPr>
    <w:r>
      <w:rPr>
        <w:bCs/>
        <w:lang w:val="en-US"/>
      </w:rPr>
      <w:t>3.0 / 07.2024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2D004AA4" w:rsidR="00F80A2F" w:rsidRPr="00916948" w:rsidRDefault="00F80A2F" w:rsidP="005E3F15">
    <w:pPr>
      <w:pStyle w:val="Footer"/>
      <w:jc w:val="both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57" name="Picture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15" w:rsidRPr="005E3F15">
      <w:rPr>
        <w:lang w:val="en-US"/>
      </w:rPr>
      <w:t>CSSF ANNEX - Termination of the operation of a branch under Article 33 of Directive 2011/61/EU (AIFMD)</w:t>
    </w:r>
  </w:p>
  <w:p w14:paraId="0F70EF1A" w14:textId="7ACD2A4E" w:rsidR="009F1233" w:rsidRPr="002E1143" w:rsidRDefault="0022577A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FC5270">
      <w:rPr>
        <w:b/>
        <w:bCs/>
        <w:lang w:val="en-US"/>
      </w:rPr>
      <w:t>.0 / 0</w:t>
    </w:r>
    <w:r>
      <w:rPr>
        <w:b/>
        <w:bCs/>
        <w:lang w:val="en-US"/>
      </w:rPr>
      <w:t>2</w:t>
    </w:r>
    <w:r w:rsidR="00FC5270">
      <w:rPr>
        <w:b/>
        <w:bCs/>
        <w:lang w:val="en-US"/>
      </w:rPr>
      <w:t>.202</w:t>
    </w:r>
    <w:r>
      <w:rPr>
        <w:b/>
        <w:bCs/>
        <w:lang w:val="en-US"/>
      </w:rPr>
      <w:t>6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F372" w14:textId="77777777" w:rsidR="00E96F5D" w:rsidRPr="007D56A8" w:rsidRDefault="00E96F5D" w:rsidP="007D56A8">
      <w:pPr>
        <w:pStyle w:val="Footer"/>
      </w:pPr>
    </w:p>
  </w:footnote>
  <w:footnote w:type="continuationSeparator" w:id="0">
    <w:p w14:paraId="250FBE5C" w14:textId="77777777" w:rsidR="00E96F5D" w:rsidRDefault="00E96F5D" w:rsidP="00D80DD3">
      <w:pPr>
        <w:spacing w:after="0" w:line="240" w:lineRule="auto"/>
      </w:pPr>
      <w:r>
        <w:continuationSeparator/>
      </w:r>
    </w:p>
    <w:p w14:paraId="68068957" w14:textId="77777777" w:rsidR="00E96F5D" w:rsidRDefault="00E96F5D"/>
    <w:p w14:paraId="5DCFC39B" w14:textId="77777777" w:rsidR="00E96F5D" w:rsidRDefault="00E96F5D"/>
    <w:p w14:paraId="068FF02C" w14:textId="77777777" w:rsidR="00E96F5D" w:rsidRDefault="00E96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5619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3164"/>
    <w:rsid w:val="0002365B"/>
    <w:rsid w:val="00025D7E"/>
    <w:rsid w:val="000423C2"/>
    <w:rsid w:val="00050980"/>
    <w:rsid w:val="00053541"/>
    <w:rsid w:val="00053F56"/>
    <w:rsid w:val="00055B39"/>
    <w:rsid w:val="0006298D"/>
    <w:rsid w:val="000665D1"/>
    <w:rsid w:val="00076D94"/>
    <w:rsid w:val="00084B2D"/>
    <w:rsid w:val="00086C01"/>
    <w:rsid w:val="00087FC7"/>
    <w:rsid w:val="000A2F33"/>
    <w:rsid w:val="000A3001"/>
    <w:rsid w:val="000A3D00"/>
    <w:rsid w:val="000A45F1"/>
    <w:rsid w:val="000B58BC"/>
    <w:rsid w:val="000C0963"/>
    <w:rsid w:val="000C3B2A"/>
    <w:rsid w:val="000D34A9"/>
    <w:rsid w:val="000D4D67"/>
    <w:rsid w:val="000F462C"/>
    <w:rsid w:val="000F5E46"/>
    <w:rsid w:val="00102AFA"/>
    <w:rsid w:val="00102C07"/>
    <w:rsid w:val="0010609C"/>
    <w:rsid w:val="00122D35"/>
    <w:rsid w:val="001279B9"/>
    <w:rsid w:val="001455FA"/>
    <w:rsid w:val="00147883"/>
    <w:rsid w:val="001562E3"/>
    <w:rsid w:val="00160FD3"/>
    <w:rsid w:val="0016147C"/>
    <w:rsid w:val="00162AFB"/>
    <w:rsid w:val="00164505"/>
    <w:rsid w:val="00176DFF"/>
    <w:rsid w:val="00182507"/>
    <w:rsid w:val="001947AE"/>
    <w:rsid w:val="001A5B1C"/>
    <w:rsid w:val="001B289E"/>
    <w:rsid w:val="001B5514"/>
    <w:rsid w:val="001D2A2A"/>
    <w:rsid w:val="001D5B65"/>
    <w:rsid w:val="001E3565"/>
    <w:rsid w:val="001E459A"/>
    <w:rsid w:val="001E4856"/>
    <w:rsid w:val="001E4CE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577A"/>
    <w:rsid w:val="002267F7"/>
    <w:rsid w:val="002278D0"/>
    <w:rsid w:val="00235748"/>
    <w:rsid w:val="00241EA6"/>
    <w:rsid w:val="00245F82"/>
    <w:rsid w:val="002544D5"/>
    <w:rsid w:val="00260A2A"/>
    <w:rsid w:val="0027562D"/>
    <w:rsid w:val="00276E34"/>
    <w:rsid w:val="00276EEE"/>
    <w:rsid w:val="002845E0"/>
    <w:rsid w:val="002A3CD2"/>
    <w:rsid w:val="002A7118"/>
    <w:rsid w:val="002A7BFD"/>
    <w:rsid w:val="002B2C17"/>
    <w:rsid w:val="002B3CD3"/>
    <w:rsid w:val="002C5C5D"/>
    <w:rsid w:val="002D6546"/>
    <w:rsid w:val="002E08AC"/>
    <w:rsid w:val="002E1143"/>
    <w:rsid w:val="002E12A6"/>
    <w:rsid w:val="002F03C4"/>
    <w:rsid w:val="002F2B7F"/>
    <w:rsid w:val="002F5542"/>
    <w:rsid w:val="002F5B20"/>
    <w:rsid w:val="00304C2A"/>
    <w:rsid w:val="0031229D"/>
    <w:rsid w:val="003150AD"/>
    <w:rsid w:val="003201A9"/>
    <w:rsid w:val="003251F4"/>
    <w:rsid w:val="00325E37"/>
    <w:rsid w:val="00332AF4"/>
    <w:rsid w:val="00334632"/>
    <w:rsid w:val="00341974"/>
    <w:rsid w:val="00342B5F"/>
    <w:rsid w:val="0034300B"/>
    <w:rsid w:val="0034538D"/>
    <w:rsid w:val="003470BD"/>
    <w:rsid w:val="00351188"/>
    <w:rsid w:val="00351E35"/>
    <w:rsid w:val="00364573"/>
    <w:rsid w:val="00367837"/>
    <w:rsid w:val="003749FB"/>
    <w:rsid w:val="00375305"/>
    <w:rsid w:val="00376493"/>
    <w:rsid w:val="00377C05"/>
    <w:rsid w:val="0038296D"/>
    <w:rsid w:val="00382A0F"/>
    <w:rsid w:val="00394C2E"/>
    <w:rsid w:val="003A0E8A"/>
    <w:rsid w:val="003A3DCD"/>
    <w:rsid w:val="003A4BA6"/>
    <w:rsid w:val="003A50E7"/>
    <w:rsid w:val="003A560F"/>
    <w:rsid w:val="003A6028"/>
    <w:rsid w:val="003A783C"/>
    <w:rsid w:val="003B1424"/>
    <w:rsid w:val="003B1F0A"/>
    <w:rsid w:val="003B4B0C"/>
    <w:rsid w:val="003B66C3"/>
    <w:rsid w:val="003C2D9C"/>
    <w:rsid w:val="003C5740"/>
    <w:rsid w:val="003C7755"/>
    <w:rsid w:val="003D04C8"/>
    <w:rsid w:val="003D54F3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1243"/>
    <w:rsid w:val="00431805"/>
    <w:rsid w:val="00435EC1"/>
    <w:rsid w:val="00442C85"/>
    <w:rsid w:val="0046352F"/>
    <w:rsid w:val="004635D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4D08BD"/>
    <w:rsid w:val="004D1D3D"/>
    <w:rsid w:val="00501E35"/>
    <w:rsid w:val="00505DB7"/>
    <w:rsid w:val="0050702B"/>
    <w:rsid w:val="00523E44"/>
    <w:rsid w:val="00524D7B"/>
    <w:rsid w:val="00543C41"/>
    <w:rsid w:val="00545D75"/>
    <w:rsid w:val="00551D4D"/>
    <w:rsid w:val="00562CE3"/>
    <w:rsid w:val="00564CB9"/>
    <w:rsid w:val="00565259"/>
    <w:rsid w:val="00570F17"/>
    <w:rsid w:val="00572EBA"/>
    <w:rsid w:val="0057619D"/>
    <w:rsid w:val="005764C2"/>
    <w:rsid w:val="0058467A"/>
    <w:rsid w:val="00584CC5"/>
    <w:rsid w:val="0059066C"/>
    <w:rsid w:val="00591ED2"/>
    <w:rsid w:val="00594B4D"/>
    <w:rsid w:val="005A5A26"/>
    <w:rsid w:val="005A66EE"/>
    <w:rsid w:val="005C567C"/>
    <w:rsid w:val="005E2D4A"/>
    <w:rsid w:val="005E39F6"/>
    <w:rsid w:val="005E3F15"/>
    <w:rsid w:val="005E582C"/>
    <w:rsid w:val="005F5A17"/>
    <w:rsid w:val="006047BE"/>
    <w:rsid w:val="00611C59"/>
    <w:rsid w:val="006132A7"/>
    <w:rsid w:val="00614F22"/>
    <w:rsid w:val="00624574"/>
    <w:rsid w:val="00627A55"/>
    <w:rsid w:val="00632A39"/>
    <w:rsid w:val="00635E6F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1D2E"/>
    <w:rsid w:val="006A3104"/>
    <w:rsid w:val="006A4358"/>
    <w:rsid w:val="006A44B4"/>
    <w:rsid w:val="006A597B"/>
    <w:rsid w:val="006B02B0"/>
    <w:rsid w:val="006B4FBD"/>
    <w:rsid w:val="006C2E79"/>
    <w:rsid w:val="006C4845"/>
    <w:rsid w:val="006D2A2E"/>
    <w:rsid w:val="006E7A5D"/>
    <w:rsid w:val="006F13A2"/>
    <w:rsid w:val="00701143"/>
    <w:rsid w:val="0070177C"/>
    <w:rsid w:val="007030E5"/>
    <w:rsid w:val="007148EF"/>
    <w:rsid w:val="00721FBC"/>
    <w:rsid w:val="00723E46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850A2"/>
    <w:rsid w:val="00792B21"/>
    <w:rsid w:val="0079319E"/>
    <w:rsid w:val="0079453F"/>
    <w:rsid w:val="00795AF6"/>
    <w:rsid w:val="00797642"/>
    <w:rsid w:val="007B42C4"/>
    <w:rsid w:val="007C1B85"/>
    <w:rsid w:val="007C234E"/>
    <w:rsid w:val="007C7A4D"/>
    <w:rsid w:val="007D0945"/>
    <w:rsid w:val="007D2AFB"/>
    <w:rsid w:val="007D56A8"/>
    <w:rsid w:val="007D771F"/>
    <w:rsid w:val="007E2C74"/>
    <w:rsid w:val="007E3958"/>
    <w:rsid w:val="007E70A5"/>
    <w:rsid w:val="007F3EF9"/>
    <w:rsid w:val="00803CFA"/>
    <w:rsid w:val="0080547A"/>
    <w:rsid w:val="00806307"/>
    <w:rsid w:val="00813C84"/>
    <w:rsid w:val="00820E87"/>
    <w:rsid w:val="008228AC"/>
    <w:rsid w:val="00826001"/>
    <w:rsid w:val="00826F4D"/>
    <w:rsid w:val="00832596"/>
    <w:rsid w:val="00846877"/>
    <w:rsid w:val="0085416C"/>
    <w:rsid w:val="00854F9E"/>
    <w:rsid w:val="0085560A"/>
    <w:rsid w:val="00857DDD"/>
    <w:rsid w:val="0086595C"/>
    <w:rsid w:val="00874E83"/>
    <w:rsid w:val="008900B8"/>
    <w:rsid w:val="00890A3A"/>
    <w:rsid w:val="00890CE7"/>
    <w:rsid w:val="0089127F"/>
    <w:rsid w:val="008919EB"/>
    <w:rsid w:val="00892C0F"/>
    <w:rsid w:val="008A694B"/>
    <w:rsid w:val="008B0D95"/>
    <w:rsid w:val="008B4E67"/>
    <w:rsid w:val="008C398F"/>
    <w:rsid w:val="008C5C94"/>
    <w:rsid w:val="008D2B4D"/>
    <w:rsid w:val="008E481D"/>
    <w:rsid w:val="008E68F6"/>
    <w:rsid w:val="008E7D26"/>
    <w:rsid w:val="008F1FFE"/>
    <w:rsid w:val="008F7336"/>
    <w:rsid w:val="008F7E6B"/>
    <w:rsid w:val="00901915"/>
    <w:rsid w:val="009063C0"/>
    <w:rsid w:val="00910086"/>
    <w:rsid w:val="00915FBE"/>
    <w:rsid w:val="00916948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407C"/>
    <w:rsid w:val="00945440"/>
    <w:rsid w:val="00950FDD"/>
    <w:rsid w:val="0096009B"/>
    <w:rsid w:val="00967967"/>
    <w:rsid w:val="0098036C"/>
    <w:rsid w:val="00983F85"/>
    <w:rsid w:val="00984F75"/>
    <w:rsid w:val="00992FA0"/>
    <w:rsid w:val="009A1945"/>
    <w:rsid w:val="009A4032"/>
    <w:rsid w:val="009A527A"/>
    <w:rsid w:val="009B4D0B"/>
    <w:rsid w:val="009D524B"/>
    <w:rsid w:val="009E5C7B"/>
    <w:rsid w:val="009F1233"/>
    <w:rsid w:val="00A06105"/>
    <w:rsid w:val="00A13AD7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498B"/>
    <w:rsid w:val="00A64CCE"/>
    <w:rsid w:val="00A67B2C"/>
    <w:rsid w:val="00A731DF"/>
    <w:rsid w:val="00A735CB"/>
    <w:rsid w:val="00A81C57"/>
    <w:rsid w:val="00A82688"/>
    <w:rsid w:val="00A879E8"/>
    <w:rsid w:val="00A87EC4"/>
    <w:rsid w:val="00A9393E"/>
    <w:rsid w:val="00A95609"/>
    <w:rsid w:val="00AA0F21"/>
    <w:rsid w:val="00AA2AAA"/>
    <w:rsid w:val="00AA36ED"/>
    <w:rsid w:val="00AA4406"/>
    <w:rsid w:val="00AB38D3"/>
    <w:rsid w:val="00AB713D"/>
    <w:rsid w:val="00AD619D"/>
    <w:rsid w:val="00AE075B"/>
    <w:rsid w:val="00AE3C4D"/>
    <w:rsid w:val="00AE420A"/>
    <w:rsid w:val="00AF07E4"/>
    <w:rsid w:val="00AF4B68"/>
    <w:rsid w:val="00AF62BA"/>
    <w:rsid w:val="00B0021C"/>
    <w:rsid w:val="00B01D5D"/>
    <w:rsid w:val="00B12813"/>
    <w:rsid w:val="00B12A2C"/>
    <w:rsid w:val="00B14F52"/>
    <w:rsid w:val="00B16D24"/>
    <w:rsid w:val="00B2224E"/>
    <w:rsid w:val="00B41737"/>
    <w:rsid w:val="00B42213"/>
    <w:rsid w:val="00B50061"/>
    <w:rsid w:val="00B50F73"/>
    <w:rsid w:val="00B6760A"/>
    <w:rsid w:val="00B76B1F"/>
    <w:rsid w:val="00B928A5"/>
    <w:rsid w:val="00B95A64"/>
    <w:rsid w:val="00B969D6"/>
    <w:rsid w:val="00BC3A82"/>
    <w:rsid w:val="00BD75EA"/>
    <w:rsid w:val="00BE46F5"/>
    <w:rsid w:val="00C010EF"/>
    <w:rsid w:val="00C01ADC"/>
    <w:rsid w:val="00C03196"/>
    <w:rsid w:val="00C11C62"/>
    <w:rsid w:val="00C120DF"/>
    <w:rsid w:val="00C22AAE"/>
    <w:rsid w:val="00C2476B"/>
    <w:rsid w:val="00C30B96"/>
    <w:rsid w:val="00C41017"/>
    <w:rsid w:val="00C43D61"/>
    <w:rsid w:val="00C65A90"/>
    <w:rsid w:val="00C71E33"/>
    <w:rsid w:val="00C76382"/>
    <w:rsid w:val="00C77C98"/>
    <w:rsid w:val="00C81B04"/>
    <w:rsid w:val="00C960CC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619D"/>
    <w:rsid w:val="00CD1D9A"/>
    <w:rsid w:val="00CD249A"/>
    <w:rsid w:val="00CD407B"/>
    <w:rsid w:val="00CE52EE"/>
    <w:rsid w:val="00CE7F38"/>
    <w:rsid w:val="00CF094D"/>
    <w:rsid w:val="00CF111F"/>
    <w:rsid w:val="00CF431C"/>
    <w:rsid w:val="00D00260"/>
    <w:rsid w:val="00D349C1"/>
    <w:rsid w:val="00D34A8F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93D1B"/>
    <w:rsid w:val="00DA26B2"/>
    <w:rsid w:val="00DA2AAD"/>
    <w:rsid w:val="00DA6192"/>
    <w:rsid w:val="00DC15F3"/>
    <w:rsid w:val="00DD4DD8"/>
    <w:rsid w:val="00DE4990"/>
    <w:rsid w:val="00DF6F48"/>
    <w:rsid w:val="00E04A75"/>
    <w:rsid w:val="00E12630"/>
    <w:rsid w:val="00E2132A"/>
    <w:rsid w:val="00E24D6B"/>
    <w:rsid w:val="00E501F9"/>
    <w:rsid w:val="00E61D12"/>
    <w:rsid w:val="00E6257E"/>
    <w:rsid w:val="00E7195D"/>
    <w:rsid w:val="00E74A07"/>
    <w:rsid w:val="00E7594E"/>
    <w:rsid w:val="00E82B97"/>
    <w:rsid w:val="00E843B8"/>
    <w:rsid w:val="00E84B83"/>
    <w:rsid w:val="00E86A3F"/>
    <w:rsid w:val="00E8766B"/>
    <w:rsid w:val="00E9235D"/>
    <w:rsid w:val="00E96F5D"/>
    <w:rsid w:val="00EE0C14"/>
    <w:rsid w:val="00F01F8A"/>
    <w:rsid w:val="00F0297A"/>
    <w:rsid w:val="00F05921"/>
    <w:rsid w:val="00F06F88"/>
    <w:rsid w:val="00F15D62"/>
    <w:rsid w:val="00F230B7"/>
    <w:rsid w:val="00F53EAB"/>
    <w:rsid w:val="00F5405A"/>
    <w:rsid w:val="00F55725"/>
    <w:rsid w:val="00F80A2F"/>
    <w:rsid w:val="00F83C26"/>
    <w:rsid w:val="00F85996"/>
    <w:rsid w:val="00F869F3"/>
    <w:rsid w:val="00FB3369"/>
    <w:rsid w:val="00FB692C"/>
    <w:rsid w:val="00FC5270"/>
    <w:rsid w:val="00FD0274"/>
    <w:rsid w:val="00FD4EB0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17E18B5414360A4ECA59C80FF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DF06-6F1C-4F52-99AE-BE0146EA9622}"/>
      </w:docPartPr>
      <w:docPartBody>
        <w:p w:rsidR="00942B1B" w:rsidRDefault="002A6BBA" w:rsidP="002A6BBA">
          <w:pPr>
            <w:pStyle w:val="5B817E18B5414360A4ECA59C80FF7D33"/>
          </w:pPr>
          <w:r w:rsidRPr="005C567C">
            <w:rPr>
              <w:rStyle w:val="PlaceholderText"/>
              <w:rFonts w:asciiTheme="minorHAnsi" w:hAnsiTheme="minorHAnsi"/>
            </w:rPr>
            <w:t>Select date.</w:t>
          </w:r>
        </w:p>
      </w:docPartBody>
    </w:docPart>
    <w:docPart>
      <w:docPartPr>
        <w:name w:val="C136E07A28334DAF90291032792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949B-337C-466A-B7DC-E53BB7AE3F9E}"/>
      </w:docPartPr>
      <w:docPartBody>
        <w:p w:rsidR="00942B1B" w:rsidRDefault="002A6BBA" w:rsidP="002A6BBA">
          <w:pPr>
            <w:pStyle w:val="C136E07A28334DAF90291032792AB907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EE8049E2749240A3B855800D5FE8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4C5C-8A39-4F35-A99A-86CA0F323444}"/>
      </w:docPartPr>
      <w:docPartBody>
        <w:p w:rsidR="00CD3DFD" w:rsidRDefault="002A6BBA" w:rsidP="002A6BBA">
          <w:pPr>
            <w:pStyle w:val="EE8049E2749240A3B855800D5FE8C22D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EF29F2C70ED042E7B8195633740B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8A4B-81C1-430E-8896-C7C6BB5534CC}"/>
      </w:docPartPr>
      <w:docPartBody>
        <w:p w:rsidR="00CD3DFD" w:rsidRDefault="002A6BBA" w:rsidP="002A6BBA">
          <w:pPr>
            <w:pStyle w:val="EF29F2C70ED042E7B8195633740BAD66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DBFA29E018CF4B36824C6987C96E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3A14-CB84-40DB-998B-9C5F3C6A9A00}"/>
      </w:docPartPr>
      <w:docPartBody>
        <w:p w:rsidR="00CD3DFD" w:rsidRDefault="002A6BBA" w:rsidP="002A6BBA">
          <w:pPr>
            <w:pStyle w:val="DBFA29E018CF4B36824C6987C96ED9AB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CEC714D7509E4E65A6E828E3E860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0F15-C6D2-4088-824E-AA131B70DB81}"/>
      </w:docPartPr>
      <w:docPartBody>
        <w:p w:rsidR="00CD3DFD" w:rsidRDefault="002A6BBA" w:rsidP="002A6BBA">
          <w:pPr>
            <w:pStyle w:val="CEC714D7509E4E65A6E828E3E860477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FA943CF6744A461E89BBB3668996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6BF4-0110-4713-98F5-D07B0245C654}"/>
      </w:docPartPr>
      <w:docPartBody>
        <w:p w:rsidR="00CD3DFD" w:rsidRDefault="002A6BBA" w:rsidP="002A6BBA">
          <w:pPr>
            <w:pStyle w:val="FA943CF6744A461E89BBB3668996DB93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6C9EC8CFDDA54E9DB1675D26E019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1007-63B9-4C88-9D39-98BFBAD95826}"/>
      </w:docPartPr>
      <w:docPartBody>
        <w:p w:rsidR="00CD3DFD" w:rsidRDefault="002A6BBA" w:rsidP="002A6BBA">
          <w:pPr>
            <w:pStyle w:val="6C9EC8CFDDA54E9DB1675D26E0193F46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C4579DEB589F4A0E81699E7BF5D2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68C1-E102-406C-A4C3-276E76FA2D28}"/>
      </w:docPartPr>
      <w:docPartBody>
        <w:p w:rsidR="00CD3DFD" w:rsidRDefault="002A6BBA" w:rsidP="002A6BBA">
          <w:pPr>
            <w:pStyle w:val="C4579DEB589F4A0E81699E7BF5D254EC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750C9"/>
    <w:rsid w:val="00075AA0"/>
    <w:rsid w:val="000B239E"/>
    <w:rsid w:val="000B46B8"/>
    <w:rsid w:val="000E59EB"/>
    <w:rsid w:val="000F3FDF"/>
    <w:rsid w:val="001349B2"/>
    <w:rsid w:val="00165DFC"/>
    <w:rsid w:val="001A69F4"/>
    <w:rsid w:val="001A731B"/>
    <w:rsid w:val="001B3297"/>
    <w:rsid w:val="001D6554"/>
    <w:rsid w:val="00204070"/>
    <w:rsid w:val="00226377"/>
    <w:rsid w:val="00227C8F"/>
    <w:rsid w:val="00267EB3"/>
    <w:rsid w:val="00272469"/>
    <w:rsid w:val="002A2F93"/>
    <w:rsid w:val="002A3417"/>
    <w:rsid w:val="002A3CD2"/>
    <w:rsid w:val="002A6BBA"/>
    <w:rsid w:val="002C7D0C"/>
    <w:rsid w:val="00324A5D"/>
    <w:rsid w:val="00341974"/>
    <w:rsid w:val="00342FB4"/>
    <w:rsid w:val="0034678F"/>
    <w:rsid w:val="00396EB1"/>
    <w:rsid w:val="003A689A"/>
    <w:rsid w:val="003B4731"/>
    <w:rsid w:val="003C2848"/>
    <w:rsid w:val="003C7645"/>
    <w:rsid w:val="003D150C"/>
    <w:rsid w:val="003F06B0"/>
    <w:rsid w:val="00437E33"/>
    <w:rsid w:val="004461E7"/>
    <w:rsid w:val="004D49A1"/>
    <w:rsid w:val="0059589E"/>
    <w:rsid w:val="005C4682"/>
    <w:rsid w:val="005E0EB5"/>
    <w:rsid w:val="005F0D1B"/>
    <w:rsid w:val="005F6C6E"/>
    <w:rsid w:val="006A078E"/>
    <w:rsid w:val="006A1D2E"/>
    <w:rsid w:val="006C0D23"/>
    <w:rsid w:val="006D4935"/>
    <w:rsid w:val="007221F8"/>
    <w:rsid w:val="0072356B"/>
    <w:rsid w:val="00762E64"/>
    <w:rsid w:val="007D550B"/>
    <w:rsid w:val="007E503A"/>
    <w:rsid w:val="0084473F"/>
    <w:rsid w:val="0085183B"/>
    <w:rsid w:val="00890CE7"/>
    <w:rsid w:val="008A554B"/>
    <w:rsid w:val="00900E5E"/>
    <w:rsid w:val="00910E2A"/>
    <w:rsid w:val="009221A8"/>
    <w:rsid w:val="00942B1B"/>
    <w:rsid w:val="0094407C"/>
    <w:rsid w:val="00965821"/>
    <w:rsid w:val="00981C70"/>
    <w:rsid w:val="009B099D"/>
    <w:rsid w:val="009C4045"/>
    <w:rsid w:val="009D5F84"/>
    <w:rsid w:val="009F2112"/>
    <w:rsid w:val="00A063BC"/>
    <w:rsid w:val="00A36E00"/>
    <w:rsid w:val="00A555F6"/>
    <w:rsid w:val="00A604B0"/>
    <w:rsid w:val="00AA475B"/>
    <w:rsid w:val="00AC7EAE"/>
    <w:rsid w:val="00AD266F"/>
    <w:rsid w:val="00AE6672"/>
    <w:rsid w:val="00B1032D"/>
    <w:rsid w:val="00B342C3"/>
    <w:rsid w:val="00B83CB4"/>
    <w:rsid w:val="00B854DF"/>
    <w:rsid w:val="00B91236"/>
    <w:rsid w:val="00BB4AAF"/>
    <w:rsid w:val="00BD1D83"/>
    <w:rsid w:val="00BE1B01"/>
    <w:rsid w:val="00C7204E"/>
    <w:rsid w:val="00C8022B"/>
    <w:rsid w:val="00CB4C15"/>
    <w:rsid w:val="00CC538E"/>
    <w:rsid w:val="00CD3DFD"/>
    <w:rsid w:val="00CE4E5E"/>
    <w:rsid w:val="00D426FA"/>
    <w:rsid w:val="00D46A4F"/>
    <w:rsid w:val="00D55767"/>
    <w:rsid w:val="00D611C4"/>
    <w:rsid w:val="00D61B28"/>
    <w:rsid w:val="00D94D37"/>
    <w:rsid w:val="00DE71A9"/>
    <w:rsid w:val="00E14180"/>
    <w:rsid w:val="00E57E57"/>
    <w:rsid w:val="00EC1384"/>
    <w:rsid w:val="00EE1445"/>
    <w:rsid w:val="00F33B77"/>
    <w:rsid w:val="00F51856"/>
    <w:rsid w:val="00F74C79"/>
    <w:rsid w:val="00F77D36"/>
    <w:rsid w:val="00F85C87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BBA"/>
    <w:rPr>
      <w:color w:val="808080"/>
    </w:rPr>
  </w:style>
  <w:style w:type="paragraph" w:customStyle="1" w:styleId="EE8049E2749240A3B855800D5FE8C22D">
    <w:name w:val="EE8049E2749240A3B855800D5FE8C22D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EF29F2C70ED042E7B8195633740BAD66">
    <w:name w:val="EF29F2C70ED042E7B8195633740BAD66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DBFA29E018CF4B36824C6987C96ED9AB">
    <w:name w:val="DBFA29E018CF4B36824C6987C96ED9AB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6C9EC8CFDDA54E9DB1675D26E0193F46">
    <w:name w:val="6C9EC8CFDDA54E9DB1675D26E0193F46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FA943CF6744A461E89BBB3668996DB93">
    <w:name w:val="FA943CF6744A461E89BBB3668996DB93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EC714D7509E4E65A6E828E3E8604771">
    <w:name w:val="CEC714D7509E4E65A6E828E3E8604771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4579DEB589F4A0E81699E7BF5D254EC">
    <w:name w:val="C4579DEB589F4A0E81699E7BF5D254EC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5B817E18B5414360A4ECA59C80FF7D33">
    <w:name w:val="5B817E18B5414360A4ECA59C80FF7D33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136E07A28334DAF90291032792AB907">
    <w:name w:val="C136E07A28334DAF90291032792AB907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2024-06-27T05:51:00Z</dcterms:created>
  <dcterms:modified xsi:type="dcterms:W3CDTF">2026-02-16T08:28:00Z</dcterms:modified>
</cp:coreProperties>
</file>