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2BCA" w14:textId="1EE0BD66" w:rsidR="00967967" w:rsidRPr="000665D1" w:rsidRDefault="005C0B13" w:rsidP="005C0B13">
      <w:pPr>
        <w:pStyle w:val="Title"/>
        <w:rPr>
          <w:lang w:val="fr-FR"/>
        </w:rPr>
      </w:pPr>
      <w:r w:rsidRPr="005C0B13">
        <w:rPr>
          <w:lang w:val="fr-FR"/>
        </w:rPr>
        <w:t xml:space="preserve">PSF de support – </w:t>
      </w:r>
      <w:r>
        <w:rPr>
          <w:lang w:val="fr-FR"/>
        </w:rPr>
        <w:t>R</w:t>
      </w:r>
      <w:r w:rsidRPr="005C0B13">
        <w:rPr>
          <w:lang w:val="fr-FR"/>
        </w:rPr>
        <w:t xml:space="preserve">esponsables de certaines </w:t>
      </w:r>
      <w:r>
        <w:rPr>
          <w:lang w:val="fr-FR"/>
        </w:rPr>
        <w:br/>
      </w:r>
      <w:r w:rsidRPr="005C0B13">
        <w:rPr>
          <w:lang w:val="fr-FR"/>
        </w:rPr>
        <w:t>fonctions en vertu des circulaires de la CSSF</w:t>
      </w:r>
      <w:r>
        <w:rPr>
          <w:lang w:val="fr-FR"/>
        </w:rPr>
        <w:t xml:space="preserve"> </w:t>
      </w:r>
      <w:r w:rsidRPr="005C0B13">
        <w:rPr>
          <w:lang w:val="fr-FR"/>
        </w:rPr>
        <w:t>(RD-9)</w:t>
      </w:r>
    </w:p>
    <w:tbl>
      <w:tblPr>
        <w:tblStyle w:val="TableGrid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ook w:val="04A0" w:firstRow="1" w:lastRow="0" w:firstColumn="1" w:lastColumn="0" w:noHBand="0" w:noVBand="1"/>
      </w:tblPr>
      <w:tblGrid>
        <w:gridCol w:w="7366"/>
        <w:gridCol w:w="1650"/>
      </w:tblGrid>
      <w:tr w:rsidR="00CE204F" w:rsidRPr="000665D1" w14:paraId="72370F88" w14:textId="77777777" w:rsidTr="00176EE3">
        <w:tc>
          <w:tcPr>
            <w:tcW w:w="7366" w:type="dxa"/>
          </w:tcPr>
          <w:p w14:paraId="1AE6E74B" w14:textId="378BF6D0" w:rsidR="00CE204F" w:rsidRPr="000665D1" w:rsidRDefault="00CE204F" w:rsidP="00CE204F">
            <w:pPr>
              <w:jc w:val="left"/>
              <w:rPr>
                <w:lang w:val="fr-FR"/>
              </w:rPr>
            </w:pPr>
            <w:r w:rsidRPr="0052035F">
              <w:t>Date :</w:t>
            </w:r>
          </w:p>
        </w:tc>
        <w:sdt>
          <w:sdtPr>
            <w:rPr>
              <w:lang w:val="fr-FR"/>
            </w:rPr>
            <w:id w:val="1702980223"/>
            <w:placeholder>
              <w:docPart w:val="0ED0FF7730094B0294115ECEFFB2597E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650" w:type="dxa"/>
                <w:vAlign w:val="center"/>
              </w:tcPr>
              <w:p w14:paraId="2743E1B8" w14:textId="32BB0E33" w:rsidR="00CE204F" w:rsidRPr="000665D1" w:rsidRDefault="00CE204F" w:rsidP="00CE204F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Sélectionner date.</w:t>
                </w:r>
              </w:p>
            </w:tc>
          </w:sdtContent>
        </w:sdt>
      </w:tr>
      <w:tr w:rsidR="00CE204F" w:rsidRPr="000665D1" w14:paraId="3A084D20" w14:textId="77777777" w:rsidTr="00176EE3">
        <w:tc>
          <w:tcPr>
            <w:tcW w:w="7366" w:type="dxa"/>
          </w:tcPr>
          <w:p w14:paraId="455BBD61" w14:textId="7C9CAC22" w:rsidR="00CE204F" w:rsidRPr="00083C0B" w:rsidRDefault="00CE204F" w:rsidP="00CE204F">
            <w:pPr>
              <w:jc w:val="left"/>
              <w:rPr>
                <w:lang w:val="fr-LU"/>
              </w:rPr>
            </w:pPr>
            <w:r w:rsidRPr="00083C0B">
              <w:rPr>
                <w:lang w:val="fr-LU"/>
              </w:rPr>
              <w:t>Nom de l’entité :</w:t>
            </w:r>
          </w:p>
        </w:tc>
        <w:sdt>
          <w:sdtPr>
            <w:rPr>
              <w:lang w:val="fr-FR"/>
            </w:rPr>
            <w:id w:val="-699401102"/>
            <w:placeholder>
              <w:docPart w:val="50A32A058C8646B59E9BA7579693D794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6B7D1E82" w14:textId="526C77D2" w:rsidR="00CE204F" w:rsidRPr="000665D1" w:rsidRDefault="00633303" w:rsidP="00CE204F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CE204F" w:rsidRPr="000665D1" w14:paraId="3329D0CD" w14:textId="77777777" w:rsidTr="00176EE3">
        <w:tc>
          <w:tcPr>
            <w:tcW w:w="7366" w:type="dxa"/>
          </w:tcPr>
          <w:p w14:paraId="740C0FFB" w14:textId="218486B2" w:rsidR="00CE204F" w:rsidRPr="00083C0B" w:rsidRDefault="00CE204F" w:rsidP="00CE204F">
            <w:pPr>
              <w:jc w:val="left"/>
              <w:rPr>
                <w:lang w:val="fr-LU"/>
              </w:rPr>
            </w:pPr>
            <w:r w:rsidRPr="00083C0B">
              <w:rPr>
                <w:lang w:val="fr-LU"/>
              </w:rPr>
              <w:t>Numéro signalétique :</w:t>
            </w:r>
          </w:p>
        </w:tc>
        <w:sdt>
          <w:sdtPr>
            <w:rPr>
              <w:lang w:val="fr-FR"/>
            </w:rPr>
            <w:id w:val="1190184550"/>
            <w:placeholder>
              <w:docPart w:val="96EABB364E3E4144ADE1CBE6AD546AA7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0DCE01DA" w14:textId="72A73DD8" w:rsidR="00CE204F" w:rsidRDefault="00633303" w:rsidP="00CE204F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</w:tbl>
    <w:p w14:paraId="730DEB9E" w14:textId="77777777" w:rsidR="00CE204F" w:rsidRDefault="00CE204F" w:rsidP="009351B0">
      <w:pPr>
        <w:rPr>
          <w:lang w:val="fr-FR"/>
        </w:rPr>
      </w:pPr>
    </w:p>
    <w:tbl>
      <w:tblPr>
        <w:tblStyle w:val="TableGrid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ook w:val="04A0" w:firstRow="1" w:lastRow="0" w:firstColumn="1" w:lastColumn="0" w:noHBand="0" w:noVBand="1"/>
      </w:tblPr>
      <w:tblGrid>
        <w:gridCol w:w="7366"/>
        <w:gridCol w:w="1650"/>
      </w:tblGrid>
      <w:tr w:rsidR="00233996" w:rsidRPr="000665D1" w14:paraId="09454A12" w14:textId="77777777" w:rsidTr="00176EE3">
        <w:tc>
          <w:tcPr>
            <w:tcW w:w="7366" w:type="dxa"/>
          </w:tcPr>
          <w:p w14:paraId="6494D667" w14:textId="2B0E3AE1" w:rsidR="00233996" w:rsidRPr="00233996" w:rsidRDefault="00233996" w:rsidP="00045E2E">
            <w:pPr>
              <w:rPr>
                <w:i/>
                <w:iCs/>
                <w:lang w:val="fr-LU"/>
              </w:rPr>
            </w:pPr>
            <w:r w:rsidRPr="00233996">
              <w:rPr>
                <w:lang w:val="fr-LU"/>
              </w:rPr>
              <w:t>Directeur responsable de l’organisation administrative et comptable (Circulaire IML 96/126</w:t>
            </w:r>
            <w:r w:rsidR="00D54AC5">
              <w:rPr>
                <w:lang w:val="fr-LU"/>
              </w:rPr>
              <w:t>,</w:t>
            </w:r>
            <w:r w:rsidRPr="00233996">
              <w:rPr>
                <w:lang w:val="fr-LU"/>
              </w:rPr>
              <w:t xml:space="preserve"> point 3)</w:t>
            </w:r>
          </w:p>
          <w:p w14:paraId="371040FF" w14:textId="3CF21D83" w:rsidR="00233996" w:rsidRPr="00233996" w:rsidRDefault="00233996" w:rsidP="00045E2E">
            <w:pPr>
              <w:rPr>
                <w:lang w:val="fr-LU"/>
              </w:rPr>
            </w:pPr>
            <w:r w:rsidRPr="00233996">
              <w:rPr>
                <w:i/>
                <w:iCs/>
                <w:lang w:val="fr-LU"/>
              </w:rPr>
              <w:t>Cette personne doit nécessairement faire partie de la direction autorisée par la CSSF.</w:t>
            </w:r>
          </w:p>
        </w:tc>
        <w:sdt>
          <w:sdtPr>
            <w:rPr>
              <w:lang w:val="fr-FR"/>
            </w:rPr>
            <w:id w:val="1761327069"/>
            <w:placeholder>
              <w:docPart w:val="D3CA4A2F39934CA989497DD471178FD5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059A3DE6" w14:textId="4E14D474" w:rsidR="00CF109C" w:rsidRPr="000665D1" w:rsidRDefault="00633303" w:rsidP="009A1571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:rsidRPr="000665D1" w14:paraId="1A2074CB" w14:textId="77777777" w:rsidTr="00176EE3">
        <w:tc>
          <w:tcPr>
            <w:tcW w:w="7366" w:type="dxa"/>
          </w:tcPr>
          <w:p w14:paraId="674E1A7E" w14:textId="2E1BC6BC" w:rsidR="00233996" w:rsidRPr="00233996" w:rsidRDefault="00233996" w:rsidP="00045E2E">
            <w:pPr>
              <w:rPr>
                <w:lang w:val="fr-LU"/>
              </w:rPr>
            </w:pPr>
            <w:r w:rsidRPr="00233996">
              <w:rPr>
                <w:lang w:val="fr-LU"/>
              </w:rPr>
              <w:t>Directeur responsable du traitement des réclamations de la clientèle (Règlement CSSF N° 16-07</w:t>
            </w:r>
            <w:r w:rsidR="00D54AC5">
              <w:rPr>
                <w:lang w:val="fr-LU"/>
              </w:rPr>
              <w:t>,</w:t>
            </w:r>
            <w:r w:rsidRPr="00233996">
              <w:rPr>
                <w:lang w:val="fr-LU"/>
              </w:rPr>
              <w:t xml:space="preserve"> art</w:t>
            </w:r>
            <w:r w:rsidR="00317535">
              <w:rPr>
                <w:lang w:val="fr-LU"/>
              </w:rPr>
              <w:t>icle</w:t>
            </w:r>
            <w:r w:rsidRPr="00233996">
              <w:rPr>
                <w:lang w:val="fr-LU"/>
              </w:rPr>
              <w:t xml:space="preserve"> 15</w:t>
            </w:r>
            <w:r w:rsidR="00D54AC5">
              <w:rPr>
                <w:lang w:val="fr-LU"/>
              </w:rPr>
              <w:t>,</w:t>
            </w:r>
            <w:r w:rsidRPr="00233996">
              <w:rPr>
                <w:lang w:val="fr-LU"/>
              </w:rPr>
              <w:t xml:space="preserve"> paragraphe 3 et circulaire CSSF 17/671)</w:t>
            </w:r>
          </w:p>
          <w:p w14:paraId="423739C7" w14:textId="3A5B4FA1" w:rsidR="00233996" w:rsidRPr="00233996" w:rsidRDefault="00233996" w:rsidP="00045E2E">
            <w:pPr>
              <w:rPr>
                <w:i/>
                <w:iCs/>
                <w:lang w:val="fr-LU"/>
              </w:rPr>
            </w:pPr>
            <w:r w:rsidRPr="00233996">
              <w:rPr>
                <w:i/>
                <w:iCs/>
                <w:lang w:val="fr-LU"/>
              </w:rPr>
              <w:t>Cette personne doit nécessairement faire partie de la direction autorisée par la CSSF.</w:t>
            </w:r>
          </w:p>
        </w:tc>
        <w:sdt>
          <w:sdtPr>
            <w:rPr>
              <w:lang w:val="fr-FR"/>
            </w:rPr>
            <w:id w:val="-1743793576"/>
            <w:placeholder>
              <w:docPart w:val="5EFF426264C542348B9060268AAD2691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5BB06BB2" w14:textId="6DB7613A" w:rsidR="00CF109C" w:rsidRPr="000665D1" w:rsidRDefault="00633303" w:rsidP="009A1571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14:paraId="7E3EE87B" w14:textId="77777777" w:rsidTr="00176EE3">
        <w:tc>
          <w:tcPr>
            <w:tcW w:w="7366" w:type="dxa"/>
          </w:tcPr>
          <w:p w14:paraId="759BD745" w14:textId="150A7632" w:rsidR="00233996" w:rsidRPr="0043187B" w:rsidRDefault="00233996" w:rsidP="00045E2E">
            <w:pPr>
              <w:rPr>
                <w:lang w:val="fr-LU"/>
              </w:rPr>
            </w:pPr>
            <w:r w:rsidRPr="0043187B">
              <w:rPr>
                <w:lang w:val="fr-LU"/>
              </w:rPr>
              <w:t>Responsable du service audit interne (Circulaire IML 98/143</w:t>
            </w:r>
            <w:r w:rsidR="000B1470">
              <w:rPr>
                <w:lang w:val="fr-LU"/>
              </w:rPr>
              <w:t>,</w:t>
            </w:r>
            <w:r w:rsidRPr="0043187B">
              <w:rPr>
                <w:lang w:val="fr-LU"/>
              </w:rPr>
              <w:t xml:space="preserve"> point 5.4.8.)</w:t>
            </w:r>
          </w:p>
          <w:p w14:paraId="6A2D3D27" w14:textId="2DD77B92" w:rsidR="00233996" w:rsidRPr="00233996" w:rsidRDefault="00233996" w:rsidP="00045E2E">
            <w:pPr>
              <w:rPr>
                <w:i/>
                <w:iCs/>
                <w:lang w:val="fr-LU"/>
              </w:rPr>
            </w:pPr>
            <w:r w:rsidRPr="00233996">
              <w:rPr>
                <w:i/>
                <w:iCs/>
                <w:lang w:val="fr-LU"/>
              </w:rPr>
              <w:t>Cette case est à remplir uniquement lorsque le PSF dispose de son propre service d’audit interne.</w:t>
            </w:r>
          </w:p>
        </w:tc>
        <w:sdt>
          <w:sdtPr>
            <w:rPr>
              <w:lang w:val="fr-FR"/>
            </w:rPr>
            <w:id w:val="441810117"/>
            <w:placeholder>
              <w:docPart w:val="23B7955569B0444E96A1E258957B0C9E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648FDDDA" w14:textId="66CD719A" w:rsidR="00233996" w:rsidRDefault="00633303" w:rsidP="009A1571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347F4C" w:rsidRPr="00347F4C" w14:paraId="1A746901" w14:textId="77777777" w:rsidTr="00176EE3">
        <w:tc>
          <w:tcPr>
            <w:tcW w:w="7366" w:type="dxa"/>
          </w:tcPr>
          <w:p w14:paraId="3EAC4FCE" w14:textId="543299EB" w:rsidR="00347F4C" w:rsidRPr="00C87A8D" w:rsidRDefault="000B1470" w:rsidP="00045E2E">
            <w:pPr>
              <w:contextualSpacing/>
              <w:rPr>
                <w:u w:val="single"/>
                <w:lang w:val="fr-LU"/>
              </w:rPr>
            </w:pPr>
            <w:r>
              <w:rPr>
                <w:u w:val="single"/>
                <w:lang w:val="fr-LU"/>
              </w:rPr>
              <w:t>e</w:t>
            </w:r>
            <w:r w:rsidR="00347F4C" w:rsidRPr="00C87A8D">
              <w:rPr>
                <w:u w:val="single"/>
                <w:lang w:val="fr-LU"/>
              </w:rPr>
              <w:t>t/ou</w:t>
            </w:r>
          </w:p>
          <w:p w14:paraId="737E5B6A" w14:textId="3712D12E" w:rsidR="00347F4C" w:rsidRPr="0043187B" w:rsidRDefault="00347F4C" w:rsidP="00045E2E">
            <w:pPr>
              <w:rPr>
                <w:lang w:val="fr-LU"/>
              </w:rPr>
            </w:pPr>
            <w:r w:rsidRPr="0043187B">
              <w:rPr>
                <w:lang w:val="fr-LU"/>
              </w:rPr>
              <w:t>Expert externe en matière d’audit interne (Circulaire IML 98/143</w:t>
            </w:r>
            <w:r w:rsidR="000B1470">
              <w:rPr>
                <w:lang w:val="fr-LU"/>
              </w:rPr>
              <w:t>,</w:t>
            </w:r>
            <w:r w:rsidRPr="0043187B">
              <w:rPr>
                <w:lang w:val="fr-LU"/>
              </w:rPr>
              <w:t xml:space="preserve"> point 5.4.9.a)</w:t>
            </w:r>
            <w:r w:rsidR="003D611F">
              <w:rPr>
                <w:lang w:val="fr-LU"/>
              </w:rPr>
              <w:t>)</w:t>
            </w:r>
          </w:p>
          <w:p w14:paraId="4F82A201" w14:textId="6CD40381" w:rsidR="00347F4C" w:rsidRPr="0043187B" w:rsidRDefault="00347F4C" w:rsidP="00045E2E">
            <w:pPr>
              <w:rPr>
                <w:lang w:val="fr-LU"/>
              </w:rPr>
            </w:pPr>
            <w:r w:rsidRPr="00233996">
              <w:rPr>
                <w:i/>
                <w:iCs/>
                <w:lang w:val="fr-LU"/>
              </w:rPr>
              <w:t>Cette case est à remplir uniquement lorsque le PSF a recours à des tiers professionnels en matière d’audit interne conformément au point 5.4.9. a) de la circulaire IML 98/143.</w:t>
            </w:r>
          </w:p>
        </w:tc>
        <w:sdt>
          <w:sdtPr>
            <w:rPr>
              <w:lang w:val="fr-FR"/>
            </w:rPr>
            <w:id w:val="90906927"/>
            <w:placeholder>
              <w:docPart w:val="EB49A08789C9446EA7CC60DAFD56C90F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618DDD6C" w14:textId="7A807834" w:rsidR="00347F4C" w:rsidRDefault="00633303" w:rsidP="009A1571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:rsidRPr="000665D1" w14:paraId="7C721550" w14:textId="77777777" w:rsidTr="00176EE3">
        <w:tc>
          <w:tcPr>
            <w:tcW w:w="7366" w:type="dxa"/>
          </w:tcPr>
          <w:p w14:paraId="25B59F3E" w14:textId="67EFB4B0" w:rsidR="00233996" w:rsidRPr="0043187B" w:rsidRDefault="00233996" w:rsidP="00045E2E">
            <w:pPr>
              <w:rPr>
                <w:lang w:val="fr-LU"/>
              </w:rPr>
            </w:pPr>
            <w:r w:rsidRPr="0043187B">
              <w:rPr>
                <w:lang w:val="fr-LU"/>
              </w:rPr>
              <w:t>Responsable(s) du suivi des travaux de l’expert externe (Circulaire IML 98/143</w:t>
            </w:r>
            <w:r w:rsidR="000B1470">
              <w:rPr>
                <w:lang w:val="fr-LU"/>
              </w:rPr>
              <w:t>,</w:t>
            </w:r>
            <w:r w:rsidRPr="0043187B">
              <w:rPr>
                <w:lang w:val="fr-LU"/>
              </w:rPr>
              <w:t xml:space="preserve"> point 5.4.9.b)</w:t>
            </w:r>
            <w:r w:rsidR="003D611F">
              <w:rPr>
                <w:lang w:val="fr-LU"/>
              </w:rPr>
              <w:t>)</w:t>
            </w:r>
          </w:p>
          <w:p w14:paraId="45F03C5E" w14:textId="519A40D2" w:rsidR="00233996" w:rsidRPr="00233996" w:rsidRDefault="00233996" w:rsidP="00045E2E">
            <w:pPr>
              <w:rPr>
                <w:i/>
                <w:iCs/>
                <w:lang w:val="fr-LU"/>
              </w:rPr>
            </w:pPr>
            <w:r w:rsidRPr="00233996">
              <w:rPr>
                <w:i/>
                <w:iCs/>
                <w:lang w:val="fr-LU"/>
              </w:rPr>
              <w:t>Cette case est à remplir uniquement lorsque le PSF a recours à des tiers professionnels en matière d’audit interne (voir case précédente).</w:t>
            </w:r>
          </w:p>
        </w:tc>
        <w:sdt>
          <w:sdtPr>
            <w:rPr>
              <w:lang w:val="fr-FR"/>
            </w:rPr>
            <w:id w:val="689956535"/>
            <w:placeholder>
              <w:docPart w:val="5C06DE6FE7FF4EC08D8111D6F071215C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2C48B5C5" w14:textId="4C0C723A" w:rsidR="00CF109C" w:rsidRPr="00233996" w:rsidRDefault="00633303" w:rsidP="009A1571">
                <w:pPr>
                  <w:jc w:val="left"/>
                  <w:rPr>
                    <w:i/>
                    <w:iCs/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14:paraId="1B587F5E" w14:textId="77777777" w:rsidTr="00176EE3">
        <w:tc>
          <w:tcPr>
            <w:tcW w:w="7366" w:type="dxa"/>
          </w:tcPr>
          <w:p w14:paraId="6C4CF54E" w14:textId="7AF849C7" w:rsidR="00233996" w:rsidRPr="0043187B" w:rsidRDefault="00233996" w:rsidP="00045E2E">
            <w:pPr>
              <w:rPr>
                <w:rFonts w:asciiTheme="minorHAnsi" w:hAnsiTheme="minorHAnsi" w:cs="Arial"/>
                <w:szCs w:val="18"/>
                <w:lang w:val="fr-LU"/>
              </w:rPr>
            </w:pPr>
            <w:r w:rsidRPr="0043187B">
              <w:rPr>
                <w:rFonts w:asciiTheme="minorHAnsi" w:hAnsiTheme="minorHAnsi" w:cs="Arial"/>
                <w:bCs/>
                <w:szCs w:val="18"/>
                <w:lang w:val="fr-LU"/>
              </w:rPr>
              <w:lastRenderedPageBreak/>
              <w:t>Directeur responsable du respect des obligations professionnelles en matière de LBC/FT (RR) </w:t>
            </w:r>
            <w:r w:rsidRPr="0043187B">
              <w:rPr>
                <w:rFonts w:asciiTheme="minorHAnsi" w:hAnsiTheme="minorHAnsi" w:cs="Arial"/>
                <w:szCs w:val="18"/>
                <w:lang w:val="fr-LU"/>
              </w:rPr>
              <w:t>(Règlement CSSF N°12-02</w:t>
            </w:r>
            <w:r w:rsidR="000B1470">
              <w:rPr>
                <w:rFonts w:asciiTheme="minorHAnsi" w:hAnsiTheme="minorHAnsi" w:cs="Arial"/>
                <w:szCs w:val="18"/>
                <w:lang w:val="fr-LU"/>
              </w:rPr>
              <w:t>,</w:t>
            </w:r>
            <w:r w:rsidRPr="0043187B">
              <w:rPr>
                <w:rFonts w:asciiTheme="minorHAnsi" w:hAnsiTheme="minorHAnsi" w:cs="Arial"/>
                <w:szCs w:val="18"/>
                <w:lang w:val="fr-LU"/>
              </w:rPr>
              <w:t xml:space="preserve"> art</w:t>
            </w:r>
            <w:r w:rsidR="00317535">
              <w:rPr>
                <w:rFonts w:asciiTheme="minorHAnsi" w:hAnsiTheme="minorHAnsi" w:cs="Arial"/>
                <w:szCs w:val="18"/>
                <w:lang w:val="fr-LU"/>
              </w:rPr>
              <w:t xml:space="preserve">icle </w:t>
            </w:r>
            <w:r w:rsidRPr="0043187B">
              <w:rPr>
                <w:rFonts w:asciiTheme="minorHAnsi" w:hAnsiTheme="minorHAnsi" w:cs="Arial"/>
                <w:szCs w:val="18"/>
                <w:lang w:val="fr-LU"/>
              </w:rPr>
              <w:t>1</w:t>
            </w:r>
            <w:r w:rsidR="000B1470">
              <w:rPr>
                <w:rFonts w:asciiTheme="minorHAnsi" w:hAnsiTheme="minorHAnsi" w:cs="Arial"/>
                <w:szCs w:val="18"/>
                <w:lang w:val="fr-LU"/>
              </w:rPr>
              <w:t>, paragraphe</w:t>
            </w:r>
            <w:r w:rsidRPr="0043187B">
              <w:rPr>
                <w:rFonts w:asciiTheme="minorHAnsi" w:hAnsiTheme="minorHAnsi" w:cs="Arial"/>
                <w:szCs w:val="18"/>
                <w:lang w:val="fr-LU"/>
              </w:rPr>
              <w:t xml:space="preserve"> 1 et art</w:t>
            </w:r>
            <w:r w:rsidR="00317535">
              <w:rPr>
                <w:rFonts w:asciiTheme="minorHAnsi" w:hAnsiTheme="minorHAnsi" w:cs="Arial"/>
                <w:szCs w:val="18"/>
                <w:lang w:val="fr-LU"/>
              </w:rPr>
              <w:t>icle</w:t>
            </w:r>
            <w:r w:rsidR="000B1470">
              <w:rPr>
                <w:rFonts w:asciiTheme="minorHAnsi" w:hAnsiTheme="minorHAnsi" w:cs="Arial"/>
                <w:szCs w:val="18"/>
                <w:lang w:val="fr-LU"/>
              </w:rPr>
              <w:t xml:space="preserve"> </w:t>
            </w:r>
            <w:r w:rsidRPr="0043187B">
              <w:rPr>
                <w:rFonts w:asciiTheme="minorHAnsi" w:hAnsiTheme="minorHAnsi" w:cs="Arial"/>
                <w:szCs w:val="18"/>
                <w:lang w:val="fr-LU"/>
              </w:rPr>
              <w:t>40</w:t>
            </w:r>
            <w:r w:rsidR="000B1470">
              <w:rPr>
                <w:rFonts w:asciiTheme="minorHAnsi" w:hAnsiTheme="minorHAnsi" w:cs="Arial"/>
                <w:szCs w:val="18"/>
                <w:lang w:val="fr-LU"/>
              </w:rPr>
              <w:t>, paragraphe</w:t>
            </w:r>
            <w:r w:rsidR="00DF38AB">
              <w:rPr>
                <w:rFonts w:asciiTheme="minorHAnsi" w:hAnsiTheme="minorHAnsi" w:cs="Arial"/>
                <w:szCs w:val="18"/>
                <w:lang w:val="fr-LU"/>
              </w:rPr>
              <w:t>s</w:t>
            </w:r>
            <w:r w:rsidRPr="0043187B">
              <w:rPr>
                <w:rFonts w:asciiTheme="minorHAnsi" w:hAnsiTheme="minorHAnsi" w:cs="Arial"/>
                <w:szCs w:val="18"/>
                <w:lang w:val="fr-LU"/>
              </w:rPr>
              <w:t xml:space="preserve"> 1 et 2)</w:t>
            </w:r>
          </w:p>
          <w:p w14:paraId="3FA89A98" w14:textId="72601D32" w:rsidR="00233996" w:rsidRPr="00233996" w:rsidRDefault="00233996" w:rsidP="00045E2E">
            <w:pPr>
              <w:rPr>
                <w:rFonts w:asciiTheme="minorHAnsi" w:hAnsiTheme="minorHAnsi" w:cs="Arial"/>
                <w:bCs/>
                <w:i/>
                <w:iCs/>
                <w:szCs w:val="18"/>
                <w:lang w:val="fr-LU"/>
              </w:rPr>
            </w:pPr>
            <w:r w:rsidRPr="00233996">
              <w:rPr>
                <w:i/>
                <w:iCs/>
                <w:szCs w:val="18"/>
                <w:lang w:val="fr-FR"/>
              </w:rPr>
              <w:t xml:space="preserve">Le membre de la direction autorisée responsable de la lutte contre le blanchiment et le financement du terrorisme est désigné sous le terme de « responsable du respect (RR) ».  </w:t>
            </w:r>
          </w:p>
        </w:tc>
        <w:sdt>
          <w:sdtPr>
            <w:rPr>
              <w:lang w:val="fr-FR"/>
            </w:rPr>
            <w:id w:val="302283221"/>
            <w:placeholder>
              <w:docPart w:val="B0273D07176549B38E0DE8250884C2E0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423F8EDD" w14:textId="095B1424" w:rsidR="00CF109C" w:rsidRPr="00233996" w:rsidRDefault="00633303" w:rsidP="009A1571">
                <w:pPr>
                  <w:jc w:val="left"/>
                  <w:rPr>
                    <w:i/>
                    <w:iCs/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:rsidRPr="000665D1" w14:paraId="1EE18921" w14:textId="77777777" w:rsidTr="00176EE3">
        <w:tc>
          <w:tcPr>
            <w:tcW w:w="7366" w:type="dxa"/>
            <w:vAlign w:val="center"/>
          </w:tcPr>
          <w:p w14:paraId="65927023" w14:textId="6740F671" w:rsidR="00233996" w:rsidRDefault="00233996" w:rsidP="00045E2E">
            <w:pPr>
              <w:rPr>
                <w:rFonts w:asciiTheme="minorHAnsi" w:hAnsiTheme="minorHAnsi" w:cs="Arial"/>
                <w:szCs w:val="18"/>
                <w:lang w:val="fr-LU"/>
              </w:rPr>
            </w:pPr>
            <w:r w:rsidRPr="00F319DF">
              <w:rPr>
                <w:rFonts w:asciiTheme="minorHAnsi" w:hAnsiTheme="minorHAnsi" w:cs="Arial"/>
                <w:bCs/>
                <w:szCs w:val="18"/>
                <w:lang w:val="fr-LU"/>
              </w:rPr>
              <w:t>Responsable du contrôle du respect des obligations professionnelles en matière de LBC/FT (RC) </w:t>
            </w:r>
            <w:r w:rsidRPr="006F7B3E">
              <w:rPr>
                <w:rFonts w:asciiTheme="minorHAnsi" w:hAnsiTheme="minorHAnsi" w:cs="Arial"/>
                <w:szCs w:val="18"/>
                <w:lang w:val="fr-LU"/>
              </w:rPr>
              <w:t>(Règlement CSSF N°12-02</w:t>
            </w:r>
            <w:r w:rsidR="00DF38AB">
              <w:rPr>
                <w:rFonts w:asciiTheme="minorHAnsi" w:hAnsiTheme="minorHAnsi" w:cs="Arial"/>
                <w:szCs w:val="18"/>
                <w:lang w:val="fr-LU"/>
              </w:rPr>
              <w:t>,</w:t>
            </w:r>
            <w:r w:rsidRPr="006F7B3E">
              <w:rPr>
                <w:rFonts w:asciiTheme="minorHAnsi" w:hAnsiTheme="minorHAnsi" w:cs="Arial"/>
                <w:szCs w:val="18"/>
                <w:lang w:val="fr-LU"/>
              </w:rPr>
              <w:t xml:space="preserve"> art</w:t>
            </w:r>
            <w:r w:rsidR="00317535">
              <w:rPr>
                <w:rFonts w:asciiTheme="minorHAnsi" w:hAnsiTheme="minorHAnsi" w:cs="Arial"/>
                <w:szCs w:val="18"/>
                <w:lang w:val="fr-LU"/>
              </w:rPr>
              <w:t xml:space="preserve">icle </w:t>
            </w:r>
            <w:r w:rsidRPr="006F7B3E">
              <w:rPr>
                <w:rFonts w:asciiTheme="minorHAnsi" w:hAnsiTheme="minorHAnsi" w:cs="Arial"/>
                <w:szCs w:val="18"/>
                <w:lang w:val="fr-LU"/>
              </w:rPr>
              <w:t>1</w:t>
            </w:r>
            <w:r w:rsidR="00DF38AB">
              <w:rPr>
                <w:rFonts w:asciiTheme="minorHAnsi" w:hAnsiTheme="minorHAnsi" w:cs="Arial"/>
                <w:szCs w:val="18"/>
                <w:lang w:val="fr-LU"/>
              </w:rPr>
              <w:t>, paragraphe</w:t>
            </w:r>
            <w:r w:rsidRPr="006F7B3E">
              <w:rPr>
                <w:rFonts w:asciiTheme="minorHAnsi" w:hAnsiTheme="minorHAnsi" w:cs="Arial"/>
                <w:szCs w:val="18"/>
                <w:lang w:val="fr-LU"/>
              </w:rPr>
              <w:t xml:space="preserve"> 1 et art</w:t>
            </w:r>
            <w:r w:rsidR="00317535">
              <w:rPr>
                <w:rFonts w:asciiTheme="minorHAnsi" w:hAnsiTheme="minorHAnsi" w:cs="Arial"/>
                <w:szCs w:val="18"/>
                <w:lang w:val="fr-LU"/>
              </w:rPr>
              <w:t xml:space="preserve">icle </w:t>
            </w:r>
            <w:r w:rsidRPr="006F7B3E">
              <w:rPr>
                <w:rFonts w:asciiTheme="minorHAnsi" w:hAnsiTheme="minorHAnsi" w:cs="Arial"/>
                <w:szCs w:val="18"/>
                <w:lang w:val="fr-LU"/>
              </w:rPr>
              <w:t>40</w:t>
            </w:r>
            <w:r w:rsidR="00DF38AB">
              <w:rPr>
                <w:rFonts w:asciiTheme="minorHAnsi" w:hAnsiTheme="minorHAnsi" w:cs="Arial"/>
                <w:szCs w:val="18"/>
                <w:lang w:val="fr-LU"/>
              </w:rPr>
              <w:t>, paragraphes</w:t>
            </w:r>
            <w:r w:rsidRPr="006F7B3E">
              <w:rPr>
                <w:rFonts w:asciiTheme="minorHAnsi" w:hAnsiTheme="minorHAnsi" w:cs="Arial"/>
                <w:szCs w:val="18"/>
                <w:lang w:val="fr-LU"/>
              </w:rPr>
              <w:t xml:space="preserve"> 1 et 2)</w:t>
            </w:r>
          </w:p>
          <w:p w14:paraId="111F3044" w14:textId="44D2C9BF" w:rsidR="00233996" w:rsidRPr="00233996" w:rsidRDefault="00233996" w:rsidP="00045E2E">
            <w:pPr>
              <w:rPr>
                <w:rFonts w:asciiTheme="minorHAnsi" w:hAnsiTheme="minorHAnsi" w:cs="Arial"/>
                <w:bCs/>
                <w:szCs w:val="18"/>
                <w:lang w:val="fr-LU"/>
              </w:rPr>
            </w:pPr>
            <w:r w:rsidRPr="00F7539E">
              <w:rPr>
                <w:i/>
                <w:iCs/>
                <w:spacing w:val="-2"/>
                <w:szCs w:val="18"/>
                <w:lang w:val="fr-FR"/>
              </w:rPr>
              <w:t>Le responsable devant mettre en œuvre la LBC/FT, par exemple le responsable conformité ou Compliance Officer où il en existe, est désigné sous le terme de « responsable du contrôle (RC) ».</w:t>
            </w:r>
          </w:p>
        </w:tc>
        <w:sdt>
          <w:sdtPr>
            <w:rPr>
              <w:lang w:val="fr-FR"/>
            </w:rPr>
            <w:id w:val="1232264639"/>
            <w:placeholder>
              <w:docPart w:val="AD61EDE132644E69BC21E42147C26CF0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748B4BA2" w14:textId="6D9EE23B" w:rsidR="00CF109C" w:rsidRPr="000665D1" w:rsidRDefault="00045E2E" w:rsidP="00045E2E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14:paraId="4E12A230" w14:textId="77777777" w:rsidTr="00176EE3">
        <w:tc>
          <w:tcPr>
            <w:tcW w:w="7366" w:type="dxa"/>
          </w:tcPr>
          <w:p w14:paraId="4D567374" w14:textId="309D3719" w:rsidR="00233996" w:rsidRPr="00BD302E" w:rsidRDefault="00233996" w:rsidP="00045E2E">
            <w:pPr>
              <w:rPr>
                <w:rFonts w:asciiTheme="minorHAnsi" w:hAnsiTheme="minorHAnsi" w:cs="Arial"/>
                <w:bCs/>
                <w:szCs w:val="18"/>
              </w:rPr>
            </w:pPr>
            <w:r w:rsidRPr="00BD302E">
              <w:rPr>
                <w:rFonts w:asciiTheme="minorHAnsi" w:hAnsiTheme="minorHAnsi" w:cs="Arial"/>
                <w:bCs/>
                <w:szCs w:val="18"/>
              </w:rPr>
              <w:t>Outsourcing Officer</w:t>
            </w:r>
            <w:r w:rsidR="00317535" w:rsidRPr="00BD302E">
              <w:rPr>
                <w:rFonts w:asciiTheme="minorHAnsi" w:hAnsiTheme="minorHAnsi" w:cs="Arial"/>
                <w:bCs/>
                <w:szCs w:val="18"/>
              </w:rPr>
              <w:t xml:space="preserve"> </w:t>
            </w:r>
            <w:r w:rsidRPr="00BD302E">
              <w:rPr>
                <w:rFonts w:asciiTheme="minorHAnsi" w:hAnsiTheme="minorHAnsi" w:cs="Arial"/>
                <w:bCs/>
                <w:szCs w:val="18"/>
              </w:rPr>
              <w:t>(</w:t>
            </w:r>
            <w:r w:rsidR="00BD302E" w:rsidRPr="00BD302E">
              <w:rPr>
                <w:rFonts w:asciiTheme="minorHAnsi" w:hAnsiTheme="minorHAnsi" w:cs="Arial"/>
                <w:bCs/>
                <w:szCs w:val="18"/>
              </w:rPr>
              <w:t>Circulaire CSSF 22/806, p</w:t>
            </w:r>
            <w:r w:rsidRPr="00BD302E">
              <w:rPr>
                <w:rFonts w:asciiTheme="minorHAnsi" w:hAnsiTheme="minorHAnsi" w:cs="Arial"/>
                <w:bCs/>
                <w:szCs w:val="18"/>
              </w:rPr>
              <w:t>oint 36 c))</w:t>
            </w:r>
          </w:p>
        </w:tc>
        <w:sdt>
          <w:sdtPr>
            <w:rPr>
              <w:lang w:val="fr-FR"/>
            </w:rPr>
            <w:id w:val="-462509541"/>
            <w:placeholder>
              <w:docPart w:val="D93A4A77B2884D2DB32F2A4E00CD25A0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08981963" w14:textId="267382A8" w:rsidR="00CF109C" w:rsidRDefault="00633303" w:rsidP="00233996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:rsidRPr="000665D1" w14:paraId="21A74CC9" w14:textId="77777777" w:rsidTr="00176EE3">
        <w:tc>
          <w:tcPr>
            <w:tcW w:w="7366" w:type="dxa"/>
          </w:tcPr>
          <w:p w14:paraId="699576AA" w14:textId="379D98AC" w:rsidR="00233996" w:rsidRDefault="00233996" w:rsidP="00045E2E">
            <w:pPr>
              <w:rPr>
                <w:rFonts w:asciiTheme="minorHAnsi" w:hAnsiTheme="minorHAnsi" w:cs="Arial"/>
                <w:szCs w:val="18"/>
                <w:lang w:val="fr-LU"/>
              </w:rPr>
            </w:pPr>
            <w:r w:rsidRPr="00F319DF">
              <w:rPr>
                <w:rFonts w:asciiTheme="minorHAnsi" w:hAnsiTheme="minorHAnsi" w:cs="Arial"/>
                <w:bCs/>
                <w:szCs w:val="18"/>
                <w:lang w:val="fr-LU"/>
              </w:rPr>
              <w:t>Personne(s) désignée(s) en tant que « cloud officer(s) » </w:t>
            </w:r>
            <w:r w:rsidRPr="006F7B3E">
              <w:rPr>
                <w:rFonts w:asciiTheme="minorHAnsi" w:hAnsiTheme="minorHAnsi" w:cs="Arial"/>
                <w:szCs w:val="18"/>
                <w:lang w:val="fr-LU"/>
              </w:rPr>
              <w:t>(</w:t>
            </w:r>
            <w:r w:rsidR="00BD302E">
              <w:rPr>
                <w:rFonts w:asciiTheme="minorHAnsi" w:hAnsiTheme="minorHAnsi" w:cs="Arial"/>
                <w:szCs w:val="18"/>
                <w:lang w:val="fr-LU"/>
              </w:rPr>
              <w:t>C</w:t>
            </w:r>
            <w:r w:rsidRPr="006F7B3E">
              <w:rPr>
                <w:rFonts w:asciiTheme="minorHAnsi" w:hAnsiTheme="minorHAnsi" w:cs="Arial"/>
                <w:szCs w:val="18"/>
                <w:lang w:val="fr-LU"/>
              </w:rPr>
              <w:t>irculaire CSSF 22/806</w:t>
            </w:r>
            <w:r w:rsidR="00BD302E">
              <w:rPr>
                <w:rFonts w:asciiTheme="minorHAnsi" w:hAnsiTheme="minorHAnsi" w:cs="Arial"/>
                <w:szCs w:val="18"/>
                <w:lang w:val="fr-LU"/>
              </w:rPr>
              <w:t>, p</w:t>
            </w:r>
            <w:r w:rsidR="00BD302E" w:rsidRPr="006F7B3E">
              <w:rPr>
                <w:rFonts w:asciiTheme="minorHAnsi" w:hAnsiTheme="minorHAnsi" w:cs="Arial"/>
                <w:szCs w:val="18"/>
                <w:lang w:val="fr-LU"/>
              </w:rPr>
              <w:t>oint 140</w:t>
            </w:r>
            <w:r w:rsidRPr="006F7B3E">
              <w:rPr>
                <w:rFonts w:asciiTheme="minorHAnsi" w:hAnsiTheme="minorHAnsi" w:cs="Arial"/>
                <w:szCs w:val="18"/>
                <w:lang w:val="fr-LU"/>
              </w:rPr>
              <w:t>)</w:t>
            </w:r>
          </w:p>
          <w:p w14:paraId="0232AE3C" w14:textId="3FCAFE95" w:rsidR="00233996" w:rsidRPr="00233996" w:rsidRDefault="00233996" w:rsidP="00045E2E">
            <w:pPr>
              <w:rPr>
                <w:rFonts w:asciiTheme="minorHAnsi" w:hAnsiTheme="minorHAnsi" w:cs="Arial"/>
                <w:bCs/>
                <w:szCs w:val="18"/>
                <w:lang w:val="fr-LU"/>
              </w:rPr>
            </w:pPr>
            <w:r w:rsidRPr="00083C0B">
              <w:rPr>
                <w:i/>
                <w:iCs/>
                <w:szCs w:val="18"/>
                <w:lang w:val="fr-FR"/>
              </w:rPr>
              <w:t>Cette case est à remplir uniquement lorsque le PSF recours à une sous-traitance sur une infrastructure de « cloud computing ».</w:t>
            </w:r>
          </w:p>
        </w:tc>
        <w:sdt>
          <w:sdtPr>
            <w:rPr>
              <w:lang w:val="fr-FR"/>
            </w:rPr>
            <w:id w:val="80577589"/>
            <w:placeholder>
              <w:docPart w:val="671BA74518334B6F85FB15AF6B59FD79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6D52EEFD" w14:textId="469B41E1" w:rsidR="00CF109C" w:rsidRPr="000665D1" w:rsidRDefault="00633303" w:rsidP="00233996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14:paraId="40F7EC49" w14:textId="77777777" w:rsidTr="00176EE3">
        <w:tc>
          <w:tcPr>
            <w:tcW w:w="7366" w:type="dxa"/>
          </w:tcPr>
          <w:p w14:paraId="7CE4C8C1" w14:textId="735DB38C" w:rsidR="00233996" w:rsidRPr="003E0194" w:rsidRDefault="00233996" w:rsidP="00045E2E">
            <w:pPr>
              <w:rPr>
                <w:rFonts w:asciiTheme="minorHAnsi" w:hAnsiTheme="minorHAnsi" w:cs="Arial"/>
                <w:szCs w:val="18"/>
                <w:lang w:val="fr-LU"/>
              </w:rPr>
            </w:pPr>
            <w:r w:rsidRPr="003E0194">
              <w:rPr>
                <w:rFonts w:asciiTheme="minorHAnsi" w:hAnsiTheme="minorHAnsi" w:cs="Arial"/>
                <w:szCs w:val="18"/>
                <w:lang w:val="fr-LU"/>
              </w:rPr>
              <w:t>Directeur responsable de la gestion des risques (</w:t>
            </w:r>
            <w:r w:rsidR="00BD302E">
              <w:rPr>
                <w:rFonts w:asciiTheme="minorHAnsi" w:hAnsiTheme="minorHAnsi" w:cs="Arial"/>
                <w:szCs w:val="18"/>
                <w:lang w:val="fr-LU"/>
              </w:rPr>
              <w:t>C</w:t>
            </w:r>
            <w:r w:rsidRPr="003E0194">
              <w:rPr>
                <w:rFonts w:asciiTheme="minorHAnsi" w:hAnsiTheme="minorHAnsi" w:cs="Arial"/>
                <w:szCs w:val="18"/>
                <w:lang w:val="fr-LU"/>
              </w:rPr>
              <w:t>irculaire CSSF 24/850</w:t>
            </w:r>
            <w:r w:rsidR="00BD302E">
              <w:rPr>
                <w:rFonts w:asciiTheme="minorHAnsi" w:hAnsiTheme="minorHAnsi" w:cs="Arial"/>
                <w:szCs w:val="18"/>
                <w:lang w:val="fr-LU"/>
              </w:rPr>
              <w:t>, s</w:t>
            </w:r>
            <w:r w:rsidR="00BD302E" w:rsidRPr="003E0194">
              <w:rPr>
                <w:rFonts w:asciiTheme="minorHAnsi" w:hAnsiTheme="minorHAnsi" w:cs="Arial"/>
                <w:szCs w:val="18"/>
                <w:lang w:val="fr-LU"/>
              </w:rPr>
              <w:t>ection 2.5.2.</w:t>
            </w:r>
            <w:r w:rsidRPr="003E0194">
              <w:rPr>
                <w:rFonts w:asciiTheme="minorHAnsi" w:hAnsiTheme="minorHAnsi" w:cs="Arial"/>
                <w:szCs w:val="18"/>
                <w:lang w:val="fr-LU"/>
              </w:rPr>
              <w:t>)</w:t>
            </w:r>
          </w:p>
          <w:p w14:paraId="2A398294" w14:textId="5D9D76D6" w:rsidR="00233996" w:rsidRPr="003E0194" w:rsidRDefault="00233996" w:rsidP="00045E2E">
            <w:pPr>
              <w:rPr>
                <w:rFonts w:asciiTheme="minorHAnsi" w:hAnsiTheme="minorHAnsi" w:cs="Arial"/>
                <w:szCs w:val="18"/>
                <w:lang w:val="fr-LU"/>
              </w:rPr>
            </w:pPr>
            <w:r w:rsidRPr="003E0194">
              <w:rPr>
                <w:rFonts w:asciiTheme="minorHAnsi" w:hAnsiTheme="minorHAnsi" w:cs="Arial"/>
                <w:i/>
                <w:iCs/>
                <w:szCs w:val="18"/>
                <w:lang w:val="fr-LU"/>
              </w:rPr>
              <w:t>Cette personne doit nécessairement faire partie de la direction autorisée par la CSSF.</w:t>
            </w:r>
          </w:p>
        </w:tc>
        <w:sdt>
          <w:sdtPr>
            <w:rPr>
              <w:lang w:val="fr-FR"/>
            </w:rPr>
            <w:id w:val="443578524"/>
            <w:placeholder>
              <w:docPart w:val="5F754F1F57764C2881BB5C67A0A4E812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7B532D25" w14:textId="16EBF774" w:rsidR="00CF109C" w:rsidRDefault="00633303" w:rsidP="00233996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:rsidRPr="000665D1" w14:paraId="3F4DBD1D" w14:textId="77777777" w:rsidTr="00176EE3">
        <w:tc>
          <w:tcPr>
            <w:tcW w:w="7366" w:type="dxa"/>
          </w:tcPr>
          <w:p w14:paraId="401D2312" w14:textId="1A9329F0" w:rsidR="00233996" w:rsidRPr="003E0194" w:rsidRDefault="00233996" w:rsidP="00045E2E">
            <w:pPr>
              <w:rPr>
                <w:rFonts w:asciiTheme="minorHAnsi" w:hAnsiTheme="minorHAnsi" w:cs="Arial"/>
                <w:szCs w:val="18"/>
                <w:lang w:val="fr-LU"/>
              </w:rPr>
            </w:pPr>
            <w:r w:rsidRPr="003E0194">
              <w:rPr>
                <w:rFonts w:asciiTheme="minorHAnsi" w:hAnsiTheme="minorHAnsi" w:cs="Arial"/>
                <w:szCs w:val="18"/>
                <w:lang w:val="fr-LU"/>
              </w:rPr>
              <w:t xml:space="preserve">Gestionnaire des risques (« </w:t>
            </w:r>
            <w:r w:rsidRPr="003E0194">
              <w:rPr>
                <w:rFonts w:asciiTheme="minorHAnsi" w:hAnsiTheme="minorHAnsi" w:cs="Arial"/>
                <w:i/>
                <w:iCs/>
                <w:szCs w:val="18"/>
                <w:lang w:val="fr-LU"/>
              </w:rPr>
              <w:t>Risk Manager</w:t>
            </w:r>
            <w:r w:rsidRPr="003E0194">
              <w:rPr>
                <w:rFonts w:asciiTheme="minorHAnsi" w:hAnsiTheme="minorHAnsi" w:cs="Arial"/>
                <w:szCs w:val="18"/>
                <w:lang w:val="fr-LU"/>
              </w:rPr>
              <w:t xml:space="preserve"> »)</w:t>
            </w:r>
          </w:p>
          <w:p w14:paraId="0263D2FD" w14:textId="5201DF28" w:rsidR="003B7974" w:rsidRPr="003E0194" w:rsidRDefault="003B7974" w:rsidP="00045E2E">
            <w:pPr>
              <w:rPr>
                <w:rFonts w:asciiTheme="minorHAnsi" w:hAnsiTheme="minorHAnsi" w:cs="Arial"/>
                <w:i/>
                <w:iCs/>
                <w:szCs w:val="18"/>
                <w:lang w:val="fr-LU"/>
              </w:rPr>
            </w:pPr>
            <w:r w:rsidRPr="003E0194">
              <w:rPr>
                <w:rFonts w:asciiTheme="minorHAnsi" w:hAnsiTheme="minorHAnsi" w:cs="Arial"/>
                <w:i/>
                <w:iCs/>
                <w:szCs w:val="18"/>
                <w:lang w:val="fr-LU"/>
              </w:rPr>
              <w:t>Cette case est à remplir uniquement si la charge de la gestion des risques est confiée à une ou des personne(s) en interne.</w:t>
            </w:r>
          </w:p>
        </w:tc>
        <w:sdt>
          <w:sdtPr>
            <w:rPr>
              <w:lang w:val="fr-FR"/>
            </w:rPr>
            <w:id w:val="-659770493"/>
            <w:placeholder>
              <w:docPart w:val="CC3504D95E8549A79F4D9E18466AE0D9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4AA1E151" w14:textId="66946632" w:rsidR="0043187B" w:rsidRPr="000665D1" w:rsidRDefault="00633303" w:rsidP="00233996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347F4C" w:rsidRPr="00347F4C" w14:paraId="396DDEE6" w14:textId="77777777" w:rsidTr="00176EE3">
        <w:tc>
          <w:tcPr>
            <w:tcW w:w="7366" w:type="dxa"/>
          </w:tcPr>
          <w:p w14:paraId="1D719CB2" w14:textId="3C8E88F3" w:rsidR="00347F4C" w:rsidRPr="003E0194" w:rsidRDefault="00E720E4" w:rsidP="00045E2E">
            <w:pPr>
              <w:contextualSpacing/>
              <w:rPr>
                <w:szCs w:val="18"/>
                <w:u w:val="single"/>
                <w:lang w:val="fr-FR"/>
              </w:rPr>
            </w:pPr>
            <w:r>
              <w:rPr>
                <w:szCs w:val="18"/>
                <w:u w:val="single"/>
                <w:lang w:val="fr-FR"/>
              </w:rPr>
              <w:t>o</w:t>
            </w:r>
            <w:r w:rsidR="00347F4C" w:rsidRPr="003E0194">
              <w:rPr>
                <w:szCs w:val="18"/>
                <w:u w:val="single"/>
                <w:lang w:val="fr-FR"/>
              </w:rPr>
              <w:t>u</w:t>
            </w:r>
          </w:p>
          <w:p w14:paraId="2A9509BE" w14:textId="48741E29" w:rsidR="00347F4C" w:rsidRPr="003E0194" w:rsidRDefault="00347F4C" w:rsidP="00045E2E">
            <w:pPr>
              <w:rPr>
                <w:szCs w:val="18"/>
                <w:lang w:val="fr-FR"/>
              </w:rPr>
            </w:pPr>
            <w:r w:rsidRPr="003E0194">
              <w:rPr>
                <w:szCs w:val="18"/>
                <w:lang w:val="fr-FR"/>
              </w:rPr>
              <w:t>Expert externe en charge de la gestion des risques (</w:t>
            </w:r>
            <w:r w:rsidR="00BD302E">
              <w:rPr>
                <w:szCs w:val="18"/>
                <w:lang w:val="fr-FR"/>
              </w:rPr>
              <w:t>C</w:t>
            </w:r>
            <w:r w:rsidRPr="003E0194">
              <w:rPr>
                <w:szCs w:val="18"/>
                <w:lang w:val="fr-FR"/>
              </w:rPr>
              <w:t>irculaire CSSF 24/850</w:t>
            </w:r>
            <w:r w:rsidR="00BD302E">
              <w:rPr>
                <w:szCs w:val="18"/>
                <w:lang w:val="fr-FR"/>
              </w:rPr>
              <w:t>, s</w:t>
            </w:r>
            <w:r w:rsidR="00BD302E" w:rsidRPr="003E0194">
              <w:rPr>
                <w:szCs w:val="18"/>
                <w:lang w:val="fr-FR"/>
              </w:rPr>
              <w:t>ection 2.5.2.</w:t>
            </w:r>
            <w:r w:rsidRPr="003E0194">
              <w:rPr>
                <w:szCs w:val="18"/>
                <w:lang w:val="fr-FR"/>
              </w:rPr>
              <w:t>)</w:t>
            </w:r>
          </w:p>
          <w:p w14:paraId="256AA640" w14:textId="41B3165E" w:rsidR="00347F4C" w:rsidRPr="003E0194" w:rsidRDefault="00347F4C" w:rsidP="00045E2E">
            <w:pPr>
              <w:rPr>
                <w:rFonts w:asciiTheme="minorHAnsi" w:hAnsiTheme="minorHAnsi" w:cs="Arial"/>
                <w:szCs w:val="18"/>
                <w:lang w:val="fr-LU"/>
              </w:rPr>
            </w:pPr>
            <w:r w:rsidRPr="003E0194">
              <w:rPr>
                <w:rFonts w:asciiTheme="minorHAnsi" w:hAnsiTheme="minorHAnsi" w:cs="Arial"/>
                <w:i/>
                <w:iCs/>
                <w:szCs w:val="18"/>
                <w:lang w:val="fr-LU"/>
              </w:rPr>
              <w:t>Cette case est à remplir uniquement lorsque le PSF a recours à des tiers professionnels en matière de gestion des risques.</w:t>
            </w:r>
          </w:p>
        </w:tc>
        <w:sdt>
          <w:sdtPr>
            <w:rPr>
              <w:lang w:val="fr-FR"/>
            </w:rPr>
            <w:id w:val="1457064479"/>
            <w:placeholder>
              <w:docPart w:val="7DDB75C82C274E82A4FAE49143F5F1C6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07789EB9" w14:textId="5CCC3DAC" w:rsidR="00347F4C" w:rsidRDefault="00633303" w:rsidP="00233996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14:paraId="3E07E311" w14:textId="77777777" w:rsidTr="00176EE3">
        <w:tc>
          <w:tcPr>
            <w:tcW w:w="7366" w:type="dxa"/>
          </w:tcPr>
          <w:p w14:paraId="245CE677" w14:textId="39FD3251" w:rsidR="00233996" w:rsidRPr="00233996" w:rsidRDefault="00233996" w:rsidP="00045E2E">
            <w:pPr>
              <w:rPr>
                <w:rFonts w:asciiTheme="minorHAnsi" w:hAnsiTheme="minorHAnsi" w:cs="Arial"/>
                <w:bCs/>
                <w:szCs w:val="18"/>
                <w:lang w:val="fr-LU"/>
              </w:rPr>
            </w:pPr>
            <w:r w:rsidRPr="00F319DF">
              <w:rPr>
                <w:rFonts w:asciiTheme="minorHAnsi" w:hAnsiTheme="minorHAnsi" w:cs="Arial"/>
                <w:bCs/>
                <w:szCs w:val="18"/>
                <w:lang w:val="fr-LU"/>
              </w:rPr>
              <w:t>Responsable de la fonction TIC (ou « IT Officer »)</w:t>
            </w:r>
            <w:r w:rsidR="00317535">
              <w:rPr>
                <w:rFonts w:asciiTheme="minorHAnsi" w:hAnsiTheme="minorHAnsi" w:cs="Arial"/>
                <w:bCs/>
                <w:szCs w:val="18"/>
                <w:lang w:val="fr-LU"/>
              </w:rPr>
              <w:t xml:space="preserve"> </w:t>
            </w:r>
            <w:r w:rsidRPr="006F7B3E">
              <w:rPr>
                <w:rFonts w:asciiTheme="minorHAnsi" w:hAnsiTheme="minorHAnsi" w:cs="Arial"/>
                <w:bCs/>
                <w:szCs w:val="18"/>
                <w:lang w:val="fr-LU"/>
              </w:rPr>
              <w:t>(Circulaire CSSF 20/750</w:t>
            </w:r>
            <w:r w:rsidR="00E720E4">
              <w:rPr>
                <w:rFonts w:asciiTheme="minorHAnsi" w:hAnsiTheme="minorHAnsi" w:cs="Arial"/>
                <w:bCs/>
                <w:szCs w:val="18"/>
                <w:lang w:val="fr-LU"/>
              </w:rPr>
              <w:t>,</w:t>
            </w:r>
            <w:r w:rsidRPr="006F7B3E">
              <w:rPr>
                <w:rFonts w:asciiTheme="minorHAnsi" w:hAnsiTheme="minorHAnsi" w:cs="Arial"/>
                <w:bCs/>
                <w:szCs w:val="18"/>
                <w:lang w:val="fr-LU"/>
              </w:rPr>
              <w:t xml:space="preserve"> Orientations sur les TIC et la gestion des risques de sécurité</w:t>
            </w:r>
            <w:r w:rsidR="00E720E4">
              <w:rPr>
                <w:rFonts w:asciiTheme="minorHAnsi" w:hAnsiTheme="minorHAnsi" w:cs="Arial"/>
                <w:bCs/>
                <w:szCs w:val="18"/>
                <w:lang w:val="fr-LU"/>
              </w:rPr>
              <w:t>,</w:t>
            </w:r>
            <w:r w:rsidRPr="006F7B3E">
              <w:rPr>
                <w:rFonts w:asciiTheme="minorHAnsi" w:hAnsiTheme="minorHAnsi" w:cs="Arial"/>
                <w:bCs/>
                <w:szCs w:val="18"/>
                <w:lang w:val="fr-LU"/>
              </w:rPr>
              <w:t xml:space="preserve"> point 2)</w:t>
            </w:r>
          </w:p>
        </w:tc>
        <w:sdt>
          <w:sdtPr>
            <w:rPr>
              <w:lang w:val="fr-FR"/>
            </w:rPr>
            <w:id w:val="-1138943577"/>
            <w:placeholder>
              <w:docPart w:val="7905683C391C4259A866C2C0DE8AC65B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1B023069" w14:textId="454D85CA" w:rsidR="00CF109C" w:rsidRDefault="00633303" w:rsidP="00233996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  <w:tr w:rsidR="00233996" w14:paraId="4EF938CE" w14:textId="77777777" w:rsidTr="00176EE3">
        <w:tc>
          <w:tcPr>
            <w:tcW w:w="7366" w:type="dxa"/>
          </w:tcPr>
          <w:p w14:paraId="1294C8C8" w14:textId="052F4DA5" w:rsidR="00233996" w:rsidRDefault="00233996" w:rsidP="00045E2E">
            <w:pPr>
              <w:rPr>
                <w:rFonts w:asciiTheme="minorHAnsi" w:hAnsiTheme="minorHAnsi" w:cs="Arial"/>
                <w:bCs/>
                <w:szCs w:val="18"/>
                <w:lang w:val="fr-LU"/>
              </w:rPr>
            </w:pPr>
            <w:r w:rsidRPr="00F319DF">
              <w:rPr>
                <w:rFonts w:asciiTheme="minorHAnsi" w:hAnsiTheme="minorHAnsi" w:cs="Arial"/>
                <w:bCs/>
                <w:szCs w:val="18"/>
                <w:lang w:val="fr-LU"/>
              </w:rPr>
              <w:t xml:space="preserve">Fonction(s) de contrôle des risques liés aux TIC et à la sécurité </w:t>
            </w:r>
            <w:r w:rsidRPr="006F7B3E">
              <w:rPr>
                <w:rFonts w:asciiTheme="minorHAnsi" w:hAnsiTheme="minorHAnsi" w:cs="Arial"/>
                <w:bCs/>
                <w:szCs w:val="18"/>
                <w:lang w:val="fr-LU"/>
              </w:rPr>
              <w:t>(Circulaire CSSF 20/750</w:t>
            </w:r>
            <w:r w:rsidR="00E720E4">
              <w:rPr>
                <w:rFonts w:asciiTheme="minorHAnsi" w:hAnsiTheme="minorHAnsi" w:cs="Arial"/>
                <w:bCs/>
                <w:szCs w:val="18"/>
                <w:lang w:val="fr-LU"/>
              </w:rPr>
              <w:t>,</w:t>
            </w:r>
            <w:r w:rsidRPr="006F7B3E">
              <w:rPr>
                <w:rFonts w:asciiTheme="minorHAnsi" w:hAnsiTheme="minorHAnsi" w:cs="Arial"/>
                <w:bCs/>
                <w:szCs w:val="18"/>
                <w:lang w:val="fr-LU"/>
              </w:rPr>
              <w:t xml:space="preserve"> Orientations sur les TIC et la gestion des risques de sécurité</w:t>
            </w:r>
            <w:r w:rsidR="00E720E4">
              <w:rPr>
                <w:rFonts w:asciiTheme="minorHAnsi" w:hAnsiTheme="minorHAnsi" w:cs="Arial"/>
                <w:bCs/>
                <w:szCs w:val="18"/>
                <w:lang w:val="fr-LU"/>
              </w:rPr>
              <w:t>,</w:t>
            </w:r>
            <w:r w:rsidRPr="006F7B3E">
              <w:rPr>
                <w:rFonts w:asciiTheme="minorHAnsi" w:hAnsiTheme="minorHAnsi" w:cs="Arial"/>
                <w:bCs/>
                <w:szCs w:val="18"/>
                <w:lang w:val="fr-LU"/>
              </w:rPr>
              <w:t xml:space="preserve"> point 11)</w:t>
            </w:r>
          </w:p>
          <w:p w14:paraId="660014F0" w14:textId="60D626A1" w:rsidR="00233996" w:rsidRPr="00233996" w:rsidRDefault="00233996" w:rsidP="00045E2E">
            <w:pPr>
              <w:rPr>
                <w:rFonts w:asciiTheme="minorHAnsi" w:hAnsiTheme="minorHAnsi" w:cs="Arial"/>
                <w:bCs/>
                <w:szCs w:val="18"/>
                <w:lang w:val="fr-LU"/>
              </w:rPr>
            </w:pPr>
            <w:r w:rsidRPr="00083C0B">
              <w:rPr>
                <w:rFonts w:asciiTheme="minorHAnsi" w:hAnsiTheme="minorHAnsi" w:cs="Arial"/>
                <w:bCs/>
                <w:i/>
                <w:iCs/>
                <w:szCs w:val="18"/>
                <w:lang w:val="fr-LU"/>
              </w:rPr>
              <w:t>Cette personne peut être la personne désignée comme Responsable de la gestion des risques ou le gestionnaire des risques.</w:t>
            </w:r>
          </w:p>
        </w:tc>
        <w:sdt>
          <w:sdtPr>
            <w:rPr>
              <w:lang w:val="fr-FR"/>
            </w:rPr>
            <w:id w:val="-2143650031"/>
            <w:placeholder>
              <w:docPart w:val="9B9C087CA1A74205B982698471D94EC6"/>
            </w:placeholder>
            <w:showingPlcHdr/>
          </w:sdtPr>
          <w:sdtEndPr/>
          <w:sdtContent>
            <w:tc>
              <w:tcPr>
                <w:tcW w:w="1650" w:type="dxa"/>
                <w:vAlign w:val="center"/>
              </w:tcPr>
              <w:p w14:paraId="2C302B48" w14:textId="119FE605" w:rsidR="00CF109C" w:rsidRDefault="00633303" w:rsidP="009A1571">
                <w:pPr>
                  <w:jc w:val="left"/>
                  <w:rPr>
                    <w:lang w:val="fr-FR"/>
                  </w:rPr>
                </w:pPr>
                <w:r w:rsidRPr="000665D1">
                  <w:rPr>
                    <w:rStyle w:val="PlaceholderText"/>
                    <w:lang w:val="fr-FR"/>
                  </w:rPr>
                  <w:t>Insérer texte.</w:t>
                </w:r>
              </w:p>
            </w:tc>
          </w:sdtContent>
        </w:sdt>
      </w:tr>
    </w:tbl>
    <w:p w14:paraId="4332EE5F" w14:textId="77777777" w:rsidR="007850A2" w:rsidRPr="000665D1" w:rsidRDefault="007850A2" w:rsidP="00176EE3">
      <w:pPr>
        <w:rPr>
          <w:lang w:val="fr-FR"/>
        </w:rPr>
      </w:pPr>
    </w:p>
    <w:sectPr w:rsidR="007850A2" w:rsidRPr="000665D1" w:rsidSect="00CF43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567" w:footer="5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21E3" w14:textId="77777777" w:rsidR="00CE3C8D" w:rsidRDefault="00CE3C8D" w:rsidP="00D80DD3">
      <w:pPr>
        <w:spacing w:after="0" w:line="240" w:lineRule="auto"/>
      </w:pPr>
      <w:r>
        <w:separator/>
      </w:r>
    </w:p>
    <w:p w14:paraId="0B4BBFBC" w14:textId="77777777" w:rsidR="00CE3C8D" w:rsidRDefault="00CE3C8D"/>
    <w:p w14:paraId="74074099" w14:textId="77777777" w:rsidR="00CE3C8D" w:rsidRDefault="00CE3C8D"/>
    <w:p w14:paraId="55461B5A" w14:textId="77777777" w:rsidR="00CE3C8D" w:rsidRDefault="00CE3C8D"/>
  </w:endnote>
  <w:endnote w:type="continuationSeparator" w:id="0">
    <w:p w14:paraId="380C0375" w14:textId="77777777" w:rsidR="00CE3C8D" w:rsidRDefault="00CE3C8D" w:rsidP="00D80DD3">
      <w:pPr>
        <w:spacing w:after="0" w:line="240" w:lineRule="auto"/>
      </w:pPr>
      <w:r>
        <w:continuationSeparator/>
      </w:r>
    </w:p>
    <w:p w14:paraId="3FED8089" w14:textId="77777777" w:rsidR="00CE3C8D" w:rsidRDefault="00CE3C8D"/>
    <w:p w14:paraId="1568EA3A" w14:textId="77777777" w:rsidR="00CE3C8D" w:rsidRDefault="00CE3C8D"/>
    <w:p w14:paraId="74EE8078" w14:textId="77777777" w:rsidR="00CE3C8D" w:rsidRDefault="00CE3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B367" w14:textId="48B9CF31" w:rsidR="00F80A2F" w:rsidRPr="00545D75" w:rsidRDefault="00F80A2F" w:rsidP="00F80A2F">
    <w:pPr>
      <w:pStyle w:val="Footer"/>
      <w:spacing w:before="600"/>
      <w:rPr>
        <w:lang w:val="fr-LU"/>
      </w:rPr>
    </w:pPr>
    <w:r w:rsidRPr="00564CB9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B13">
      <w:rPr>
        <w:lang w:val="fr-LU"/>
      </w:rPr>
      <w:t>PSF de support – Responsables de certaines fonctions en vertu des circulaires de la CSSF (RD-9)</w:t>
    </w:r>
  </w:p>
  <w:p w14:paraId="563374CD" w14:textId="5B9C8694" w:rsidR="00D80DD3" w:rsidRPr="00CC09AB" w:rsidRDefault="00CC09AB" w:rsidP="00633303">
    <w:pPr>
      <w:pStyle w:val="Footer2"/>
      <w:ind w:left="0"/>
      <w:rPr>
        <w:b w:val="0"/>
        <w:bCs/>
        <w:lang w:val="fr-LU"/>
      </w:rPr>
    </w:pPr>
    <w:r w:rsidRPr="00CE204F">
      <w:rPr>
        <w:lang w:val="fr-LU"/>
      </w:rPr>
      <w:tab/>
    </w:r>
    <w:sdt>
      <w:sdtPr>
        <w:id w:val="554125863"/>
        <w:docPartObj>
          <w:docPartGallery w:val="Page Numbers (Bottom of Page)"/>
          <w:docPartUnique/>
        </w:docPartObj>
      </w:sdtPr>
      <w:sdtEndPr>
        <w:rPr>
          <w:b w:val="0"/>
          <w:bCs/>
          <w:noProof/>
        </w:rPr>
      </w:sdtEndPr>
      <w:sdtContent>
        <w:r w:rsidR="00F80A2F" w:rsidRPr="00CC09AB">
          <w:rPr>
            <w:b w:val="0"/>
            <w:bCs/>
          </w:rPr>
          <w:fldChar w:fldCharType="begin"/>
        </w:r>
        <w:r w:rsidR="00F80A2F" w:rsidRPr="00CC09AB">
          <w:rPr>
            <w:b w:val="0"/>
            <w:bCs/>
            <w:lang w:val="fr-LU"/>
          </w:rPr>
          <w:instrText xml:space="preserve"> PAGE   \* MERGEFORMAT </w:instrText>
        </w:r>
        <w:r w:rsidR="00F80A2F" w:rsidRPr="00CC09AB">
          <w:rPr>
            <w:b w:val="0"/>
            <w:bCs/>
          </w:rPr>
          <w:fldChar w:fldCharType="separate"/>
        </w:r>
        <w:r w:rsidR="00F80A2F" w:rsidRPr="00CE204F">
          <w:rPr>
            <w:b w:val="0"/>
            <w:bCs/>
            <w:lang w:val="fr-LU"/>
          </w:rPr>
          <w:t>2</w:t>
        </w:r>
        <w:r w:rsidR="00F80A2F" w:rsidRPr="00CC09AB">
          <w:rPr>
            <w:b w:val="0"/>
            <w:bCs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9E8E" w14:textId="29BE260C" w:rsidR="00F80A2F" w:rsidRDefault="00F80A2F" w:rsidP="00F80A2F">
    <w:pPr>
      <w:pStyle w:val="Footer"/>
      <w:rPr>
        <w:noProof/>
        <w:lang w:val="fr-LU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B13">
      <w:rPr>
        <w:lang w:val="fr-LU"/>
      </w:rPr>
      <w:t>PSF de support – Responsables de certaines fonctions en vertu des circulaires de la CSSF (RD-9)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6D06" w14:textId="77777777" w:rsidR="00CE3C8D" w:rsidRPr="007D56A8" w:rsidRDefault="00CE3C8D" w:rsidP="007D56A8">
      <w:pPr>
        <w:pStyle w:val="Footer"/>
      </w:pPr>
    </w:p>
  </w:footnote>
  <w:footnote w:type="continuationSeparator" w:id="0">
    <w:p w14:paraId="57E647DA" w14:textId="77777777" w:rsidR="00CE3C8D" w:rsidRDefault="00CE3C8D" w:rsidP="00D80DD3">
      <w:pPr>
        <w:spacing w:after="0" w:line="240" w:lineRule="auto"/>
      </w:pPr>
      <w:r>
        <w:continuationSeparator/>
      </w:r>
    </w:p>
    <w:p w14:paraId="385F6B02" w14:textId="77777777" w:rsidR="00CE3C8D" w:rsidRDefault="00CE3C8D"/>
    <w:p w14:paraId="3F990C62" w14:textId="77777777" w:rsidR="00CE3C8D" w:rsidRDefault="00CE3C8D"/>
    <w:p w14:paraId="6D7CF194" w14:textId="77777777" w:rsidR="00CE3C8D" w:rsidRDefault="00CE3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3443" w14:textId="77777777" w:rsidR="00CF431C" w:rsidRPr="00CF431C" w:rsidRDefault="00CF431C" w:rsidP="00CF431C">
    <w:pPr>
      <w:pStyle w:val="Header"/>
      <w:spacing w:after="1440"/>
      <w:ind w:left="1418"/>
      <w:rPr>
        <w:u w:val="single"/>
      </w:rPr>
    </w:pPr>
  </w:p>
  <w:p w14:paraId="45964160" w14:textId="399C4D3E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1"/>
  </w:num>
  <w:num w:numId="2" w16cid:durableId="1736930114">
    <w:abstractNumId w:val="1"/>
  </w:num>
  <w:num w:numId="3" w16cid:durableId="986663119">
    <w:abstractNumId w:val="0"/>
  </w:num>
  <w:num w:numId="4" w16cid:durableId="612906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jUsiHg8MF9VlsQ/PE2TJKBx+esE3xgGdNzDQBXVSUyMsqr8fxwo+cphgKykZpklG3dwsscQWtyXWhkkIj7Zaw==" w:salt="xRc8TeeNTyTwyyObWphI4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13ECF"/>
    <w:rsid w:val="00023164"/>
    <w:rsid w:val="0002365B"/>
    <w:rsid w:val="000423C2"/>
    <w:rsid w:val="00045E2E"/>
    <w:rsid w:val="00053541"/>
    <w:rsid w:val="00053F56"/>
    <w:rsid w:val="00055B39"/>
    <w:rsid w:val="0006298D"/>
    <w:rsid w:val="000665D1"/>
    <w:rsid w:val="00076D94"/>
    <w:rsid w:val="00083C0B"/>
    <w:rsid w:val="00084B2D"/>
    <w:rsid w:val="00086C01"/>
    <w:rsid w:val="00087FC7"/>
    <w:rsid w:val="00096371"/>
    <w:rsid w:val="000A2F33"/>
    <w:rsid w:val="000A3001"/>
    <w:rsid w:val="000A315B"/>
    <w:rsid w:val="000A3D00"/>
    <w:rsid w:val="000A45F1"/>
    <w:rsid w:val="000B1470"/>
    <w:rsid w:val="000D34A9"/>
    <w:rsid w:val="000F462C"/>
    <w:rsid w:val="000F5E46"/>
    <w:rsid w:val="00102AFA"/>
    <w:rsid w:val="0010609C"/>
    <w:rsid w:val="00122D35"/>
    <w:rsid w:val="001279B9"/>
    <w:rsid w:val="00147883"/>
    <w:rsid w:val="001562E3"/>
    <w:rsid w:val="00160FD3"/>
    <w:rsid w:val="0016147C"/>
    <w:rsid w:val="00162AFB"/>
    <w:rsid w:val="00176DFF"/>
    <w:rsid w:val="00176EE3"/>
    <w:rsid w:val="00182507"/>
    <w:rsid w:val="001947AE"/>
    <w:rsid w:val="001A5B1C"/>
    <w:rsid w:val="001B289E"/>
    <w:rsid w:val="001B5514"/>
    <w:rsid w:val="001D2A2A"/>
    <w:rsid w:val="001E3565"/>
    <w:rsid w:val="001E459A"/>
    <w:rsid w:val="001E4856"/>
    <w:rsid w:val="001E4CE4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67F7"/>
    <w:rsid w:val="002278D0"/>
    <w:rsid w:val="00233996"/>
    <w:rsid w:val="00235748"/>
    <w:rsid w:val="00241EA6"/>
    <w:rsid w:val="00245F82"/>
    <w:rsid w:val="002544D5"/>
    <w:rsid w:val="0027562D"/>
    <w:rsid w:val="002845E0"/>
    <w:rsid w:val="002859D0"/>
    <w:rsid w:val="002A7118"/>
    <w:rsid w:val="002A7BFD"/>
    <w:rsid w:val="002B2C17"/>
    <w:rsid w:val="002B3CD3"/>
    <w:rsid w:val="002C5C5D"/>
    <w:rsid w:val="002E08AC"/>
    <w:rsid w:val="002E12A6"/>
    <w:rsid w:val="002F2B7F"/>
    <w:rsid w:val="002F5542"/>
    <w:rsid w:val="00304C2A"/>
    <w:rsid w:val="0031229D"/>
    <w:rsid w:val="00314978"/>
    <w:rsid w:val="003150AD"/>
    <w:rsid w:val="00317535"/>
    <w:rsid w:val="003201A9"/>
    <w:rsid w:val="00323F19"/>
    <w:rsid w:val="003251F4"/>
    <w:rsid w:val="00325E37"/>
    <w:rsid w:val="00332AF4"/>
    <w:rsid w:val="00334632"/>
    <w:rsid w:val="00342B5F"/>
    <w:rsid w:val="0034300B"/>
    <w:rsid w:val="0034538D"/>
    <w:rsid w:val="003470BD"/>
    <w:rsid w:val="00347F4C"/>
    <w:rsid w:val="00351188"/>
    <w:rsid w:val="00364584"/>
    <w:rsid w:val="00367837"/>
    <w:rsid w:val="003749FB"/>
    <w:rsid w:val="00375305"/>
    <w:rsid w:val="00376493"/>
    <w:rsid w:val="00377C05"/>
    <w:rsid w:val="0038296D"/>
    <w:rsid w:val="00382A0F"/>
    <w:rsid w:val="00390A2E"/>
    <w:rsid w:val="0039574D"/>
    <w:rsid w:val="003A0E8A"/>
    <w:rsid w:val="003A3DCD"/>
    <w:rsid w:val="003A50E7"/>
    <w:rsid w:val="003A560F"/>
    <w:rsid w:val="003A6028"/>
    <w:rsid w:val="003B1424"/>
    <w:rsid w:val="003B1F0A"/>
    <w:rsid w:val="003B4B0C"/>
    <w:rsid w:val="003B66C3"/>
    <w:rsid w:val="003B7974"/>
    <w:rsid w:val="003C2D9C"/>
    <w:rsid w:val="003C5740"/>
    <w:rsid w:val="003D04C8"/>
    <w:rsid w:val="003D611F"/>
    <w:rsid w:val="003D6B01"/>
    <w:rsid w:val="003E0194"/>
    <w:rsid w:val="003E05A7"/>
    <w:rsid w:val="003E5158"/>
    <w:rsid w:val="003E6F94"/>
    <w:rsid w:val="003F0EAB"/>
    <w:rsid w:val="003F7189"/>
    <w:rsid w:val="00405713"/>
    <w:rsid w:val="0040740A"/>
    <w:rsid w:val="004168AE"/>
    <w:rsid w:val="00431243"/>
    <w:rsid w:val="0043187B"/>
    <w:rsid w:val="00442C85"/>
    <w:rsid w:val="004646DB"/>
    <w:rsid w:val="00470488"/>
    <w:rsid w:val="004719D1"/>
    <w:rsid w:val="00474CDB"/>
    <w:rsid w:val="004809A9"/>
    <w:rsid w:val="004849FA"/>
    <w:rsid w:val="00493705"/>
    <w:rsid w:val="004A3F2D"/>
    <w:rsid w:val="004A4ADB"/>
    <w:rsid w:val="004B2103"/>
    <w:rsid w:val="004B5638"/>
    <w:rsid w:val="004C007A"/>
    <w:rsid w:val="004C095D"/>
    <w:rsid w:val="004C598D"/>
    <w:rsid w:val="004C6326"/>
    <w:rsid w:val="00501E35"/>
    <w:rsid w:val="00505DB7"/>
    <w:rsid w:val="0050702B"/>
    <w:rsid w:val="00524D7B"/>
    <w:rsid w:val="00543C41"/>
    <w:rsid w:val="0054451C"/>
    <w:rsid w:val="00545D75"/>
    <w:rsid w:val="00562CE3"/>
    <w:rsid w:val="005637D5"/>
    <w:rsid w:val="00564CB9"/>
    <w:rsid w:val="00565259"/>
    <w:rsid w:val="00572EBA"/>
    <w:rsid w:val="0057619D"/>
    <w:rsid w:val="005764C2"/>
    <w:rsid w:val="0058467A"/>
    <w:rsid w:val="00584CC5"/>
    <w:rsid w:val="0059066C"/>
    <w:rsid w:val="00594B4D"/>
    <w:rsid w:val="005A5A26"/>
    <w:rsid w:val="005A66EE"/>
    <w:rsid w:val="005C0B13"/>
    <w:rsid w:val="005C5C04"/>
    <w:rsid w:val="005E2D4A"/>
    <w:rsid w:val="005E39F6"/>
    <w:rsid w:val="005E582C"/>
    <w:rsid w:val="005F5A17"/>
    <w:rsid w:val="006047BE"/>
    <w:rsid w:val="00611C59"/>
    <w:rsid w:val="006132A7"/>
    <w:rsid w:val="00614F22"/>
    <w:rsid w:val="00624574"/>
    <w:rsid w:val="00627A55"/>
    <w:rsid w:val="00632A39"/>
    <w:rsid w:val="00633303"/>
    <w:rsid w:val="00651523"/>
    <w:rsid w:val="00652A66"/>
    <w:rsid w:val="006542BA"/>
    <w:rsid w:val="006615BF"/>
    <w:rsid w:val="0066621A"/>
    <w:rsid w:val="00672DF6"/>
    <w:rsid w:val="00676C35"/>
    <w:rsid w:val="00676FBE"/>
    <w:rsid w:val="00690BAA"/>
    <w:rsid w:val="00692473"/>
    <w:rsid w:val="0069542A"/>
    <w:rsid w:val="00696D6E"/>
    <w:rsid w:val="006A0239"/>
    <w:rsid w:val="006A3104"/>
    <w:rsid w:val="006A4358"/>
    <w:rsid w:val="006A44B4"/>
    <w:rsid w:val="006A597B"/>
    <w:rsid w:val="006B02B0"/>
    <w:rsid w:val="006B4FBD"/>
    <w:rsid w:val="006C4845"/>
    <w:rsid w:val="006C5FE5"/>
    <w:rsid w:val="006D2A2E"/>
    <w:rsid w:val="006E7967"/>
    <w:rsid w:val="006E7A5D"/>
    <w:rsid w:val="0070177C"/>
    <w:rsid w:val="007030E5"/>
    <w:rsid w:val="007148EF"/>
    <w:rsid w:val="00714D2D"/>
    <w:rsid w:val="00721FBC"/>
    <w:rsid w:val="00723E46"/>
    <w:rsid w:val="007328FC"/>
    <w:rsid w:val="00734A1D"/>
    <w:rsid w:val="00735701"/>
    <w:rsid w:val="00737B1A"/>
    <w:rsid w:val="007433F6"/>
    <w:rsid w:val="00745679"/>
    <w:rsid w:val="00752833"/>
    <w:rsid w:val="0076147A"/>
    <w:rsid w:val="007850A2"/>
    <w:rsid w:val="00792B21"/>
    <w:rsid w:val="0079319E"/>
    <w:rsid w:val="0079453F"/>
    <w:rsid w:val="00797642"/>
    <w:rsid w:val="007C234E"/>
    <w:rsid w:val="007C7A4D"/>
    <w:rsid w:val="007D2AFB"/>
    <w:rsid w:val="007D56A8"/>
    <w:rsid w:val="007D771F"/>
    <w:rsid w:val="007E2C74"/>
    <w:rsid w:val="007E3958"/>
    <w:rsid w:val="007F3EF9"/>
    <w:rsid w:val="0080547A"/>
    <w:rsid w:val="00806307"/>
    <w:rsid w:val="0081248E"/>
    <w:rsid w:val="00813C84"/>
    <w:rsid w:val="0081483A"/>
    <w:rsid w:val="00820E87"/>
    <w:rsid w:val="008228AC"/>
    <w:rsid w:val="00826F4D"/>
    <w:rsid w:val="00832596"/>
    <w:rsid w:val="00846877"/>
    <w:rsid w:val="0085416C"/>
    <w:rsid w:val="00854F9E"/>
    <w:rsid w:val="0086595C"/>
    <w:rsid w:val="00867165"/>
    <w:rsid w:val="00874E83"/>
    <w:rsid w:val="008900B8"/>
    <w:rsid w:val="008919EB"/>
    <w:rsid w:val="00892C0F"/>
    <w:rsid w:val="008A694B"/>
    <w:rsid w:val="008B4E67"/>
    <w:rsid w:val="008C398F"/>
    <w:rsid w:val="008C5C94"/>
    <w:rsid w:val="008E68F6"/>
    <w:rsid w:val="008E7D26"/>
    <w:rsid w:val="008F7336"/>
    <w:rsid w:val="008F7E6B"/>
    <w:rsid w:val="00901915"/>
    <w:rsid w:val="009063C0"/>
    <w:rsid w:val="00906955"/>
    <w:rsid w:val="00910086"/>
    <w:rsid w:val="009151D8"/>
    <w:rsid w:val="00915FBE"/>
    <w:rsid w:val="00921C9E"/>
    <w:rsid w:val="00923430"/>
    <w:rsid w:val="00925F6F"/>
    <w:rsid w:val="009261AA"/>
    <w:rsid w:val="00934365"/>
    <w:rsid w:val="009351B0"/>
    <w:rsid w:val="0093664E"/>
    <w:rsid w:val="00943121"/>
    <w:rsid w:val="0094327D"/>
    <w:rsid w:val="00945440"/>
    <w:rsid w:val="0096009B"/>
    <w:rsid w:val="00967967"/>
    <w:rsid w:val="00984F75"/>
    <w:rsid w:val="00992FA0"/>
    <w:rsid w:val="009A1945"/>
    <w:rsid w:val="009A4032"/>
    <w:rsid w:val="009A527A"/>
    <w:rsid w:val="009B4D0B"/>
    <w:rsid w:val="009D524B"/>
    <w:rsid w:val="009E5C7B"/>
    <w:rsid w:val="00A06105"/>
    <w:rsid w:val="00A13AD7"/>
    <w:rsid w:val="00A37814"/>
    <w:rsid w:val="00A409BD"/>
    <w:rsid w:val="00A4496E"/>
    <w:rsid w:val="00A47581"/>
    <w:rsid w:val="00A5078A"/>
    <w:rsid w:val="00A52B64"/>
    <w:rsid w:val="00A52C3D"/>
    <w:rsid w:val="00A53D62"/>
    <w:rsid w:val="00A54C78"/>
    <w:rsid w:val="00A610AD"/>
    <w:rsid w:val="00A64CCE"/>
    <w:rsid w:val="00A731DF"/>
    <w:rsid w:val="00A735CB"/>
    <w:rsid w:val="00A82688"/>
    <w:rsid w:val="00A879E8"/>
    <w:rsid w:val="00A87EC4"/>
    <w:rsid w:val="00A9393E"/>
    <w:rsid w:val="00A95609"/>
    <w:rsid w:val="00AA0F21"/>
    <w:rsid w:val="00AA36ED"/>
    <w:rsid w:val="00AA4406"/>
    <w:rsid w:val="00AB38D3"/>
    <w:rsid w:val="00AB713D"/>
    <w:rsid w:val="00AD619D"/>
    <w:rsid w:val="00AE3C4D"/>
    <w:rsid w:val="00AF07E4"/>
    <w:rsid w:val="00AF4B68"/>
    <w:rsid w:val="00AF62BA"/>
    <w:rsid w:val="00B01D5D"/>
    <w:rsid w:val="00B12813"/>
    <w:rsid w:val="00B12A2C"/>
    <w:rsid w:val="00B14F52"/>
    <w:rsid w:val="00B16D24"/>
    <w:rsid w:val="00B2224E"/>
    <w:rsid w:val="00B42213"/>
    <w:rsid w:val="00B50061"/>
    <w:rsid w:val="00B50F73"/>
    <w:rsid w:val="00B6760A"/>
    <w:rsid w:val="00B76B1F"/>
    <w:rsid w:val="00B928A5"/>
    <w:rsid w:val="00B95A64"/>
    <w:rsid w:val="00B969D6"/>
    <w:rsid w:val="00BA3A2A"/>
    <w:rsid w:val="00BC3A82"/>
    <w:rsid w:val="00BD302E"/>
    <w:rsid w:val="00BE46F5"/>
    <w:rsid w:val="00C010EF"/>
    <w:rsid w:val="00C01ADC"/>
    <w:rsid w:val="00C03196"/>
    <w:rsid w:val="00C22AAE"/>
    <w:rsid w:val="00C2476B"/>
    <w:rsid w:val="00C41017"/>
    <w:rsid w:val="00C43D61"/>
    <w:rsid w:val="00C64D27"/>
    <w:rsid w:val="00C65A90"/>
    <w:rsid w:val="00C71E33"/>
    <w:rsid w:val="00C77C98"/>
    <w:rsid w:val="00C81B04"/>
    <w:rsid w:val="00C865C1"/>
    <w:rsid w:val="00C87A8D"/>
    <w:rsid w:val="00CA5927"/>
    <w:rsid w:val="00CA677E"/>
    <w:rsid w:val="00CB2C63"/>
    <w:rsid w:val="00CB2F80"/>
    <w:rsid w:val="00CB54FE"/>
    <w:rsid w:val="00CB60B3"/>
    <w:rsid w:val="00CB636E"/>
    <w:rsid w:val="00CB68D5"/>
    <w:rsid w:val="00CB790B"/>
    <w:rsid w:val="00CB7D54"/>
    <w:rsid w:val="00CC09AB"/>
    <w:rsid w:val="00CC619D"/>
    <w:rsid w:val="00CD1D9A"/>
    <w:rsid w:val="00CD407B"/>
    <w:rsid w:val="00CE204F"/>
    <w:rsid w:val="00CE3C8D"/>
    <w:rsid w:val="00CE7EBB"/>
    <w:rsid w:val="00CE7F38"/>
    <w:rsid w:val="00CF109C"/>
    <w:rsid w:val="00CF431C"/>
    <w:rsid w:val="00D00260"/>
    <w:rsid w:val="00D349C1"/>
    <w:rsid w:val="00D34A8F"/>
    <w:rsid w:val="00D42EC5"/>
    <w:rsid w:val="00D43F81"/>
    <w:rsid w:val="00D459E6"/>
    <w:rsid w:val="00D47D1E"/>
    <w:rsid w:val="00D53F5D"/>
    <w:rsid w:val="00D54AC5"/>
    <w:rsid w:val="00D54C16"/>
    <w:rsid w:val="00D63740"/>
    <w:rsid w:val="00D70BE2"/>
    <w:rsid w:val="00D71429"/>
    <w:rsid w:val="00D80DD3"/>
    <w:rsid w:val="00DA26B2"/>
    <w:rsid w:val="00DA2AAD"/>
    <w:rsid w:val="00DA6192"/>
    <w:rsid w:val="00DC15F3"/>
    <w:rsid w:val="00DD4DD8"/>
    <w:rsid w:val="00DF38AB"/>
    <w:rsid w:val="00DF6F48"/>
    <w:rsid w:val="00E2132A"/>
    <w:rsid w:val="00E24D6B"/>
    <w:rsid w:val="00E501F9"/>
    <w:rsid w:val="00E54699"/>
    <w:rsid w:val="00E6045F"/>
    <w:rsid w:val="00E61D12"/>
    <w:rsid w:val="00E7195D"/>
    <w:rsid w:val="00E720E4"/>
    <w:rsid w:val="00E74A07"/>
    <w:rsid w:val="00E7594E"/>
    <w:rsid w:val="00E80EB4"/>
    <w:rsid w:val="00E843B8"/>
    <w:rsid w:val="00E84B83"/>
    <w:rsid w:val="00E86A3F"/>
    <w:rsid w:val="00E8766B"/>
    <w:rsid w:val="00E9235D"/>
    <w:rsid w:val="00EE0C14"/>
    <w:rsid w:val="00F01F8A"/>
    <w:rsid w:val="00F0297A"/>
    <w:rsid w:val="00F06F88"/>
    <w:rsid w:val="00F15D62"/>
    <w:rsid w:val="00F164F6"/>
    <w:rsid w:val="00F230B7"/>
    <w:rsid w:val="00F319DF"/>
    <w:rsid w:val="00F53EAB"/>
    <w:rsid w:val="00F5405A"/>
    <w:rsid w:val="00F55725"/>
    <w:rsid w:val="00F6072E"/>
    <w:rsid w:val="00F7539E"/>
    <w:rsid w:val="00F80A2F"/>
    <w:rsid w:val="00F83C26"/>
    <w:rsid w:val="00F85996"/>
    <w:rsid w:val="00F869F3"/>
    <w:rsid w:val="00FB3369"/>
    <w:rsid w:val="00FB692C"/>
    <w:rsid w:val="00FD0274"/>
    <w:rsid w:val="00FD4EB0"/>
    <w:rsid w:val="00FE00FE"/>
    <w:rsid w:val="00FE0A6E"/>
    <w:rsid w:val="00FE30A8"/>
    <w:rsid w:val="00FE42D6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B4"/>
    <w:pPr>
      <w:keepLines/>
      <w:spacing w:before="120"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0FF7730094B0294115ECEFFB2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4C4B2-5A01-4764-9D26-016D150D9D90}"/>
      </w:docPartPr>
      <w:docPartBody>
        <w:p w:rsidR="00025C45" w:rsidRDefault="009A7BE6" w:rsidP="009A7BE6">
          <w:pPr>
            <w:pStyle w:val="0ED0FF7730094B0294115ECEFFB2597E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50A32A058C8646B59E9BA7579693D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0CC6-778E-42A9-81C6-6CB02B9A5D08}"/>
      </w:docPartPr>
      <w:docPartBody>
        <w:p w:rsidR="005C78D9" w:rsidRDefault="00F006C0" w:rsidP="00F006C0">
          <w:pPr>
            <w:pStyle w:val="50A32A058C8646B59E9BA7579693D794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96EABB364E3E4144ADE1CBE6AD546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34AA9-ECEC-41DB-8B41-88CEBBAD9DEF}"/>
      </w:docPartPr>
      <w:docPartBody>
        <w:p w:rsidR="005C78D9" w:rsidRDefault="00F006C0" w:rsidP="00F006C0">
          <w:pPr>
            <w:pStyle w:val="96EABB364E3E4144ADE1CBE6AD546AA7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D3CA4A2F39934CA989497DD471178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63BB9-03DB-49BA-8786-56369C73F5A5}"/>
      </w:docPartPr>
      <w:docPartBody>
        <w:p w:rsidR="005C78D9" w:rsidRDefault="00F006C0" w:rsidP="00F006C0">
          <w:pPr>
            <w:pStyle w:val="D3CA4A2F39934CA989497DD471178FD5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5EFF426264C542348B9060268AAD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53BB-DF1B-4E5C-B48B-E11C31900C10}"/>
      </w:docPartPr>
      <w:docPartBody>
        <w:p w:rsidR="005C78D9" w:rsidRDefault="00F006C0" w:rsidP="00F006C0">
          <w:pPr>
            <w:pStyle w:val="5EFF426264C542348B9060268AAD2691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23B7955569B0444E96A1E258957B0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9873-FCDF-4704-B27D-1EA69A308F58}"/>
      </w:docPartPr>
      <w:docPartBody>
        <w:p w:rsidR="005C78D9" w:rsidRDefault="00F006C0" w:rsidP="00F006C0">
          <w:pPr>
            <w:pStyle w:val="23B7955569B0444E96A1E258957B0C9E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EB49A08789C9446EA7CC60DAFD56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BA35-3FA1-4AB0-8F88-DACAE286B302}"/>
      </w:docPartPr>
      <w:docPartBody>
        <w:p w:rsidR="005C78D9" w:rsidRDefault="00F006C0" w:rsidP="00F006C0">
          <w:pPr>
            <w:pStyle w:val="EB49A08789C9446EA7CC60DAFD56C90F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5C06DE6FE7FF4EC08D8111D6F0712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C2F6-F277-4735-A282-AA65B991963F}"/>
      </w:docPartPr>
      <w:docPartBody>
        <w:p w:rsidR="005C78D9" w:rsidRDefault="00F006C0" w:rsidP="00F006C0">
          <w:pPr>
            <w:pStyle w:val="5C06DE6FE7FF4EC08D8111D6F071215C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B0273D07176549B38E0DE8250884C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D39E-8E3F-4CE0-AA40-4A68B4F9905E}"/>
      </w:docPartPr>
      <w:docPartBody>
        <w:p w:rsidR="005C78D9" w:rsidRDefault="00F006C0" w:rsidP="00F006C0">
          <w:pPr>
            <w:pStyle w:val="B0273D07176549B38E0DE8250884C2E0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AD61EDE132644E69BC21E42147C2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74B7-5EFC-4CEB-85D4-FC26765E6792}"/>
      </w:docPartPr>
      <w:docPartBody>
        <w:p w:rsidR="005C78D9" w:rsidRDefault="00F006C0" w:rsidP="00F006C0">
          <w:pPr>
            <w:pStyle w:val="AD61EDE132644E69BC21E42147C26CF0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671BA74518334B6F85FB15AF6B59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0D2B-1101-4C48-A12E-ECA202B567C5}"/>
      </w:docPartPr>
      <w:docPartBody>
        <w:p w:rsidR="005C78D9" w:rsidRDefault="00F006C0" w:rsidP="00F006C0">
          <w:pPr>
            <w:pStyle w:val="671BA74518334B6F85FB15AF6B59FD79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D93A4A77B2884D2DB32F2A4E00CD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FE3D-1465-46FB-969D-797A7C229436}"/>
      </w:docPartPr>
      <w:docPartBody>
        <w:p w:rsidR="005C78D9" w:rsidRDefault="00F006C0" w:rsidP="00F006C0">
          <w:pPr>
            <w:pStyle w:val="D93A4A77B2884D2DB32F2A4E00CD25A0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5F754F1F57764C2881BB5C67A0A4E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146D-8B1E-4654-B041-2AB742DB4E8C}"/>
      </w:docPartPr>
      <w:docPartBody>
        <w:p w:rsidR="005C78D9" w:rsidRDefault="00F006C0" w:rsidP="00F006C0">
          <w:pPr>
            <w:pStyle w:val="5F754F1F57764C2881BB5C67A0A4E812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CC3504D95E8549A79F4D9E18466AE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5FA1-5C7E-4E28-8142-4EA2EAC5AD61}"/>
      </w:docPartPr>
      <w:docPartBody>
        <w:p w:rsidR="005C78D9" w:rsidRDefault="00F006C0" w:rsidP="00F006C0">
          <w:pPr>
            <w:pStyle w:val="CC3504D95E8549A79F4D9E18466AE0D9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7DDB75C82C274E82A4FAE49143F5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9B3B8-D50B-4B0A-BB89-86E566E20295}"/>
      </w:docPartPr>
      <w:docPartBody>
        <w:p w:rsidR="005C78D9" w:rsidRDefault="00F006C0" w:rsidP="00F006C0">
          <w:pPr>
            <w:pStyle w:val="7DDB75C82C274E82A4FAE49143F5F1C6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7905683C391C4259A866C2C0DE8AC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7D7B5-FAD8-4B12-BAF4-AA07AFF34AD6}"/>
      </w:docPartPr>
      <w:docPartBody>
        <w:p w:rsidR="005C78D9" w:rsidRDefault="00F006C0" w:rsidP="00F006C0">
          <w:pPr>
            <w:pStyle w:val="7905683C391C4259A866C2C0DE8AC65B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9B9C087CA1A74205B982698471D9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625AE-5618-4B33-9914-F3A7B3485F64}"/>
      </w:docPartPr>
      <w:docPartBody>
        <w:p w:rsidR="005C78D9" w:rsidRDefault="00F006C0" w:rsidP="00F006C0">
          <w:pPr>
            <w:pStyle w:val="9B9C087CA1A74205B982698471D94EC6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10160"/>
    <w:rsid w:val="00025C45"/>
    <w:rsid w:val="000B239E"/>
    <w:rsid w:val="000E59EB"/>
    <w:rsid w:val="000F3FDF"/>
    <w:rsid w:val="00165DFC"/>
    <w:rsid w:val="0019003B"/>
    <w:rsid w:val="001A731B"/>
    <w:rsid w:val="00207238"/>
    <w:rsid w:val="00226377"/>
    <w:rsid w:val="00227C8F"/>
    <w:rsid w:val="00267EB3"/>
    <w:rsid w:val="002A2F93"/>
    <w:rsid w:val="002A3417"/>
    <w:rsid w:val="002A5059"/>
    <w:rsid w:val="002B404D"/>
    <w:rsid w:val="00396EB1"/>
    <w:rsid w:val="003B4731"/>
    <w:rsid w:val="003C2848"/>
    <w:rsid w:val="003C7645"/>
    <w:rsid w:val="003D150C"/>
    <w:rsid w:val="003E17E4"/>
    <w:rsid w:val="00416E91"/>
    <w:rsid w:val="00437E33"/>
    <w:rsid w:val="00462D01"/>
    <w:rsid w:val="0049272B"/>
    <w:rsid w:val="004D49A1"/>
    <w:rsid w:val="00524DB9"/>
    <w:rsid w:val="00546712"/>
    <w:rsid w:val="005C4682"/>
    <w:rsid w:val="005C78D9"/>
    <w:rsid w:val="005F0D1B"/>
    <w:rsid w:val="006263D9"/>
    <w:rsid w:val="006701C9"/>
    <w:rsid w:val="006C0D23"/>
    <w:rsid w:val="006D4935"/>
    <w:rsid w:val="007221F8"/>
    <w:rsid w:val="0072356B"/>
    <w:rsid w:val="00762E64"/>
    <w:rsid w:val="007E503A"/>
    <w:rsid w:val="008266E5"/>
    <w:rsid w:val="0084473F"/>
    <w:rsid w:val="0085183B"/>
    <w:rsid w:val="00883BCF"/>
    <w:rsid w:val="008A554B"/>
    <w:rsid w:val="00910E2A"/>
    <w:rsid w:val="00965821"/>
    <w:rsid w:val="00981C70"/>
    <w:rsid w:val="00986D14"/>
    <w:rsid w:val="009A7BE6"/>
    <w:rsid w:val="009B099D"/>
    <w:rsid w:val="009C7D1B"/>
    <w:rsid w:val="009F2112"/>
    <w:rsid w:val="00A063BC"/>
    <w:rsid w:val="00A271D4"/>
    <w:rsid w:val="00AA475B"/>
    <w:rsid w:val="00AD266F"/>
    <w:rsid w:val="00B1032D"/>
    <w:rsid w:val="00B342C3"/>
    <w:rsid w:val="00B91236"/>
    <w:rsid w:val="00C27056"/>
    <w:rsid w:val="00C8022B"/>
    <w:rsid w:val="00CB48FD"/>
    <w:rsid w:val="00CE4E5E"/>
    <w:rsid w:val="00D426FA"/>
    <w:rsid w:val="00D46A4F"/>
    <w:rsid w:val="00D55767"/>
    <w:rsid w:val="00DE71A9"/>
    <w:rsid w:val="00E238F8"/>
    <w:rsid w:val="00E57E57"/>
    <w:rsid w:val="00EA293E"/>
    <w:rsid w:val="00EE1445"/>
    <w:rsid w:val="00F006C0"/>
    <w:rsid w:val="00F33B77"/>
    <w:rsid w:val="00F77D36"/>
    <w:rsid w:val="00F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6C0"/>
    <w:rPr>
      <w:color w:val="808080"/>
    </w:rPr>
  </w:style>
  <w:style w:type="paragraph" w:customStyle="1" w:styleId="430B0EF73C5A478AAC3C1CE9077250F1">
    <w:name w:val="430B0EF73C5A478AAC3C1CE9077250F1"/>
  </w:style>
  <w:style w:type="paragraph" w:customStyle="1" w:styleId="ABC44C4EB3F441EDBDBAF5090B2A25FB">
    <w:name w:val="ABC44C4EB3F441EDBDBAF5090B2A25FB"/>
    <w:rsid w:val="0072356B"/>
    <w:rPr>
      <w:kern w:val="2"/>
      <w14:ligatures w14:val="standardContextual"/>
    </w:rPr>
  </w:style>
  <w:style w:type="paragraph" w:customStyle="1" w:styleId="B4C52C1EFCFE46A4A676BA611366D6F1">
    <w:name w:val="B4C52C1EFCFE46A4A676BA611366D6F1"/>
    <w:rsid w:val="0072356B"/>
    <w:rPr>
      <w:kern w:val="2"/>
      <w14:ligatures w14:val="standardContextual"/>
    </w:rPr>
  </w:style>
  <w:style w:type="paragraph" w:customStyle="1" w:styleId="0ED0FF7730094B0294115ECEFFB2597E">
    <w:name w:val="0ED0FF7730094B0294115ECEFFB2597E"/>
    <w:rsid w:val="009A7BE6"/>
    <w:rPr>
      <w:kern w:val="2"/>
      <w:lang w:val="en-GB" w:eastAsia="en-GB"/>
      <w14:ligatures w14:val="standardContextual"/>
    </w:rPr>
  </w:style>
  <w:style w:type="paragraph" w:customStyle="1" w:styleId="50A32A058C8646B59E9BA7579693D794">
    <w:name w:val="50A32A058C8646B59E9BA7579693D794"/>
    <w:rsid w:val="00F006C0"/>
    <w:rPr>
      <w:kern w:val="2"/>
      <w:lang w:val="en-GB" w:eastAsia="en-GB"/>
      <w14:ligatures w14:val="standardContextual"/>
    </w:rPr>
  </w:style>
  <w:style w:type="paragraph" w:customStyle="1" w:styleId="96EABB364E3E4144ADE1CBE6AD546AA7">
    <w:name w:val="96EABB364E3E4144ADE1CBE6AD546AA7"/>
    <w:rsid w:val="00F006C0"/>
    <w:rPr>
      <w:kern w:val="2"/>
      <w:lang w:val="en-GB" w:eastAsia="en-GB"/>
      <w14:ligatures w14:val="standardContextual"/>
    </w:rPr>
  </w:style>
  <w:style w:type="paragraph" w:customStyle="1" w:styleId="D3CA4A2F39934CA989497DD471178FD5">
    <w:name w:val="D3CA4A2F39934CA989497DD471178FD5"/>
    <w:rsid w:val="00F006C0"/>
    <w:rPr>
      <w:kern w:val="2"/>
      <w:lang w:val="en-GB" w:eastAsia="en-GB"/>
      <w14:ligatures w14:val="standardContextual"/>
    </w:rPr>
  </w:style>
  <w:style w:type="paragraph" w:customStyle="1" w:styleId="5EFF426264C542348B9060268AAD2691">
    <w:name w:val="5EFF426264C542348B9060268AAD2691"/>
    <w:rsid w:val="00F006C0"/>
    <w:rPr>
      <w:kern w:val="2"/>
      <w:lang w:val="en-GB" w:eastAsia="en-GB"/>
      <w14:ligatures w14:val="standardContextual"/>
    </w:rPr>
  </w:style>
  <w:style w:type="paragraph" w:customStyle="1" w:styleId="23B7955569B0444E96A1E258957B0C9E">
    <w:name w:val="23B7955569B0444E96A1E258957B0C9E"/>
    <w:rsid w:val="00F006C0"/>
    <w:rPr>
      <w:kern w:val="2"/>
      <w:lang w:val="en-GB" w:eastAsia="en-GB"/>
      <w14:ligatures w14:val="standardContextual"/>
    </w:rPr>
  </w:style>
  <w:style w:type="paragraph" w:customStyle="1" w:styleId="EB49A08789C9446EA7CC60DAFD56C90F">
    <w:name w:val="EB49A08789C9446EA7CC60DAFD56C90F"/>
    <w:rsid w:val="00F006C0"/>
    <w:rPr>
      <w:kern w:val="2"/>
      <w:lang w:val="en-GB" w:eastAsia="en-GB"/>
      <w14:ligatures w14:val="standardContextual"/>
    </w:rPr>
  </w:style>
  <w:style w:type="paragraph" w:customStyle="1" w:styleId="5C06DE6FE7FF4EC08D8111D6F071215C">
    <w:name w:val="5C06DE6FE7FF4EC08D8111D6F071215C"/>
    <w:rsid w:val="00F006C0"/>
    <w:rPr>
      <w:kern w:val="2"/>
      <w:lang w:val="en-GB" w:eastAsia="en-GB"/>
      <w14:ligatures w14:val="standardContextual"/>
    </w:rPr>
  </w:style>
  <w:style w:type="paragraph" w:customStyle="1" w:styleId="B0273D07176549B38E0DE8250884C2E0">
    <w:name w:val="B0273D07176549B38E0DE8250884C2E0"/>
    <w:rsid w:val="00F006C0"/>
    <w:rPr>
      <w:kern w:val="2"/>
      <w:lang w:val="en-GB" w:eastAsia="en-GB"/>
      <w14:ligatures w14:val="standardContextual"/>
    </w:rPr>
  </w:style>
  <w:style w:type="paragraph" w:customStyle="1" w:styleId="AD61EDE132644E69BC21E42147C26CF0">
    <w:name w:val="AD61EDE132644E69BC21E42147C26CF0"/>
    <w:rsid w:val="00F006C0"/>
    <w:rPr>
      <w:kern w:val="2"/>
      <w:lang w:val="en-GB" w:eastAsia="en-GB"/>
      <w14:ligatures w14:val="standardContextual"/>
    </w:rPr>
  </w:style>
  <w:style w:type="paragraph" w:customStyle="1" w:styleId="671BA74518334B6F85FB15AF6B59FD79">
    <w:name w:val="671BA74518334B6F85FB15AF6B59FD79"/>
    <w:rsid w:val="00F006C0"/>
    <w:rPr>
      <w:kern w:val="2"/>
      <w:lang w:val="en-GB" w:eastAsia="en-GB"/>
      <w14:ligatures w14:val="standardContextual"/>
    </w:rPr>
  </w:style>
  <w:style w:type="paragraph" w:customStyle="1" w:styleId="D93A4A77B2884D2DB32F2A4E00CD25A0">
    <w:name w:val="D93A4A77B2884D2DB32F2A4E00CD25A0"/>
    <w:rsid w:val="00F006C0"/>
    <w:rPr>
      <w:kern w:val="2"/>
      <w:lang w:val="en-GB" w:eastAsia="en-GB"/>
      <w14:ligatures w14:val="standardContextual"/>
    </w:rPr>
  </w:style>
  <w:style w:type="paragraph" w:customStyle="1" w:styleId="5F754F1F57764C2881BB5C67A0A4E812">
    <w:name w:val="5F754F1F57764C2881BB5C67A0A4E812"/>
    <w:rsid w:val="00F006C0"/>
    <w:rPr>
      <w:kern w:val="2"/>
      <w:lang w:val="en-GB" w:eastAsia="en-GB"/>
      <w14:ligatures w14:val="standardContextual"/>
    </w:rPr>
  </w:style>
  <w:style w:type="paragraph" w:customStyle="1" w:styleId="CC3504D95E8549A79F4D9E18466AE0D9">
    <w:name w:val="CC3504D95E8549A79F4D9E18466AE0D9"/>
    <w:rsid w:val="00F006C0"/>
    <w:rPr>
      <w:kern w:val="2"/>
      <w:lang w:val="en-GB" w:eastAsia="en-GB"/>
      <w14:ligatures w14:val="standardContextual"/>
    </w:rPr>
  </w:style>
  <w:style w:type="paragraph" w:customStyle="1" w:styleId="7DDB75C82C274E82A4FAE49143F5F1C6">
    <w:name w:val="7DDB75C82C274E82A4FAE49143F5F1C6"/>
    <w:rsid w:val="00F006C0"/>
    <w:rPr>
      <w:kern w:val="2"/>
      <w:lang w:val="en-GB" w:eastAsia="en-GB"/>
      <w14:ligatures w14:val="standardContextual"/>
    </w:rPr>
  </w:style>
  <w:style w:type="paragraph" w:customStyle="1" w:styleId="7905683C391C4259A866C2C0DE8AC65B">
    <w:name w:val="7905683C391C4259A866C2C0DE8AC65B"/>
    <w:rsid w:val="00F006C0"/>
    <w:rPr>
      <w:kern w:val="2"/>
      <w:lang w:val="en-GB" w:eastAsia="en-GB"/>
      <w14:ligatures w14:val="standardContextual"/>
    </w:rPr>
  </w:style>
  <w:style w:type="paragraph" w:customStyle="1" w:styleId="9B9C087CA1A74205B982698471D94EC6">
    <w:name w:val="9B9C087CA1A74205B982698471D94EC6"/>
    <w:rsid w:val="00F006C0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2024-07-11T12:52:00Z</dcterms:created>
  <dcterms:modified xsi:type="dcterms:W3CDTF">2024-07-11T12:53:00Z</dcterms:modified>
</cp:coreProperties>
</file>